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5F" w:rsidRPr="003473C9" w:rsidRDefault="00B5035F" w:rsidP="00344B48">
      <w:pPr>
        <w:jc w:val="both"/>
      </w:pPr>
    </w:p>
    <w:p w:rsidR="00B5035F" w:rsidRPr="003473C9" w:rsidRDefault="00B5035F" w:rsidP="00344B48">
      <w:pPr>
        <w:jc w:val="both"/>
      </w:pPr>
    </w:p>
    <w:tbl>
      <w:tblPr>
        <w:tblW w:w="0" w:type="auto"/>
        <w:jc w:val="center"/>
        <w:tblCellMar>
          <w:left w:w="70" w:type="dxa"/>
          <w:bottom w:w="113" w:type="dxa"/>
          <w:right w:w="70" w:type="dxa"/>
        </w:tblCellMar>
        <w:tblLook w:val="0000"/>
      </w:tblPr>
      <w:tblGrid>
        <w:gridCol w:w="2935"/>
        <w:gridCol w:w="2520"/>
        <w:gridCol w:w="37"/>
        <w:gridCol w:w="683"/>
        <w:gridCol w:w="2248"/>
      </w:tblGrid>
      <w:tr w:rsidR="00B5035F" w:rsidRPr="003473C9" w:rsidTr="00B5035F">
        <w:trPr>
          <w:jc w:val="center"/>
        </w:trPr>
        <w:tc>
          <w:tcPr>
            <w:tcW w:w="6175" w:type="dxa"/>
            <w:gridSpan w:val="4"/>
            <w:tcBorders>
              <w:top w:val="single" w:sz="36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:rsidR="00B5035F" w:rsidRPr="00CF6DD9" w:rsidRDefault="00B5035F" w:rsidP="00344B48">
            <w:pPr>
              <w:pStyle w:val="Ttulo1"/>
              <w:jc w:val="both"/>
              <w:rPr>
                <w:spacing w:val="-10"/>
                <w:sz w:val="36"/>
                <w:lang w:val="es-ES"/>
              </w:rPr>
            </w:pPr>
            <w:r w:rsidRPr="00CF6DD9">
              <w:rPr>
                <w:spacing w:val="-10"/>
                <w:sz w:val="36"/>
                <w:lang w:val="es-ES"/>
              </w:rPr>
              <w:t>Ciclos Formativos de Grado Superior</w:t>
            </w:r>
          </w:p>
          <w:p w:rsidR="00B5035F" w:rsidRPr="00CF6DD9" w:rsidRDefault="00DD040C" w:rsidP="00344B4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CF6DD9">
              <w:rPr>
                <w:rFonts w:ascii="Arial" w:hAnsi="Arial" w:cs="Arial"/>
                <w:i/>
                <w:sz w:val="16"/>
                <w:szCs w:val="16"/>
                <w:lang w:val="es-ES"/>
              </w:rPr>
              <w:t>Nivel 1</w:t>
            </w:r>
            <w:r w:rsidR="00B5035F" w:rsidRPr="00CF6DD9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MECES</w:t>
            </w:r>
          </w:p>
        </w:tc>
        <w:tc>
          <w:tcPr>
            <w:tcW w:w="2248" w:type="dxa"/>
            <w:tcBorders>
              <w:top w:val="single" w:sz="36" w:space="0" w:color="auto"/>
              <w:left w:val="single" w:sz="4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B5035F" w:rsidRPr="003473C9" w:rsidRDefault="00B5035F" w:rsidP="00344B48">
            <w:pPr>
              <w:jc w:val="both"/>
              <w:rPr>
                <w:rFonts w:ascii="Arial" w:hAnsi="Arial"/>
              </w:rPr>
            </w:pPr>
            <w:r w:rsidRPr="003473C9">
              <w:rPr>
                <w:rFonts w:ascii="Arial" w:hAnsi="Arial"/>
                <w:sz w:val="22"/>
              </w:rPr>
              <w:t xml:space="preserve">Curso </w:t>
            </w:r>
            <w:r w:rsidRPr="003473C9">
              <w:rPr>
                <w:rFonts w:ascii="Arial" w:hAnsi="Arial"/>
                <w:b/>
                <w:sz w:val="22"/>
              </w:rPr>
              <w:t>20</w:t>
            </w:r>
            <w:r w:rsidR="00280AEA">
              <w:rPr>
                <w:rFonts w:ascii="Arial" w:hAnsi="Arial"/>
                <w:b/>
                <w:sz w:val="22"/>
              </w:rPr>
              <w:t>XX</w:t>
            </w:r>
            <w:r w:rsidRPr="003473C9">
              <w:rPr>
                <w:rFonts w:ascii="Arial" w:hAnsi="Arial"/>
                <w:b/>
                <w:sz w:val="22"/>
              </w:rPr>
              <w:t>/20</w:t>
            </w:r>
            <w:r w:rsidR="00280AEA">
              <w:rPr>
                <w:rFonts w:ascii="Arial" w:hAnsi="Arial"/>
                <w:b/>
                <w:sz w:val="22"/>
              </w:rPr>
              <w:t>XX</w:t>
            </w:r>
          </w:p>
          <w:p w:rsidR="00B5035F" w:rsidRPr="003473C9" w:rsidRDefault="00B5035F" w:rsidP="00344B48">
            <w:pPr>
              <w:pStyle w:val="Encabezado"/>
              <w:tabs>
                <w:tab w:val="clear" w:pos="4419"/>
                <w:tab w:val="clear" w:pos="8838"/>
              </w:tabs>
              <w:jc w:val="both"/>
            </w:pPr>
          </w:p>
        </w:tc>
      </w:tr>
      <w:tr w:rsidR="00B5035F" w:rsidRPr="003473C9" w:rsidTr="00B5035F">
        <w:trPr>
          <w:jc w:val="center"/>
        </w:trPr>
        <w:tc>
          <w:tcPr>
            <w:tcW w:w="8423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B5035F" w:rsidRPr="003473C9" w:rsidRDefault="00B5035F" w:rsidP="007135B3">
            <w:pPr>
              <w:tabs>
                <w:tab w:val="right" w:pos="2268"/>
              </w:tabs>
              <w:jc w:val="both"/>
              <w:rPr>
                <w:rFonts w:ascii="Trade Gothic LT Std" w:hAnsi="Trade Gothic LT Std"/>
                <w:sz w:val="22"/>
              </w:rPr>
            </w:pPr>
            <w:r w:rsidRPr="003473C9">
              <w:rPr>
                <w:rFonts w:ascii="Arial" w:hAnsi="Arial"/>
                <w:b/>
                <w:sz w:val="18"/>
              </w:rPr>
              <w:t>Ciclo:</w:t>
            </w:r>
            <w:r w:rsidRPr="003473C9">
              <w:rPr>
                <w:rFonts w:ascii="Arial" w:hAnsi="Arial"/>
                <w:sz w:val="22"/>
              </w:rPr>
              <w:t xml:space="preserve"> CFGS  DE ARTES PLASTICAS Y DISEÑO EN</w:t>
            </w:r>
            <w:r w:rsidR="007135B3">
              <w:rPr>
                <w:rFonts w:ascii="Arial" w:hAnsi="Arial"/>
                <w:sz w:val="22"/>
              </w:rPr>
              <w:t xml:space="preserve"> </w:t>
            </w:r>
            <w:r w:rsidR="007135B3" w:rsidRPr="007135B3">
              <w:rPr>
                <w:rFonts w:ascii="Arial" w:hAnsi="Arial"/>
                <w:i/>
                <w:color w:val="000000" w:themeColor="text1"/>
                <w:sz w:val="22"/>
              </w:rPr>
              <w:t>TÍTULO</w:t>
            </w:r>
          </w:p>
        </w:tc>
      </w:tr>
      <w:tr w:rsidR="00B5035F" w:rsidRPr="003473C9" w:rsidTr="00B5035F">
        <w:trPr>
          <w:jc w:val="center"/>
        </w:trPr>
        <w:tc>
          <w:tcPr>
            <w:tcW w:w="8423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B5035F" w:rsidRPr="003473C9" w:rsidRDefault="00B5035F" w:rsidP="007135B3">
            <w:pPr>
              <w:tabs>
                <w:tab w:val="right" w:pos="2268"/>
              </w:tabs>
              <w:jc w:val="both"/>
              <w:rPr>
                <w:rFonts w:ascii="Arial" w:hAnsi="Arial"/>
                <w:b/>
                <w:sz w:val="18"/>
              </w:rPr>
            </w:pPr>
            <w:r w:rsidRPr="003473C9">
              <w:rPr>
                <w:rFonts w:ascii="Arial" w:hAnsi="Arial"/>
                <w:b/>
                <w:sz w:val="18"/>
              </w:rPr>
              <w:t xml:space="preserve">Familia Profesional Artística: </w:t>
            </w:r>
          </w:p>
        </w:tc>
      </w:tr>
      <w:tr w:rsidR="00B5035F" w:rsidRPr="003473C9" w:rsidTr="00FB7D35">
        <w:trPr>
          <w:jc w:val="center"/>
        </w:trPr>
        <w:tc>
          <w:tcPr>
            <w:tcW w:w="8423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B5035F" w:rsidRPr="003473C9" w:rsidRDefault="00B5035F" w:rsidP="00344B48">
            <w:pPr>
              <w:tabs>
                <w:tab w:val="right" w:pos="2268"/>
              </w:tabs>
              <w:jc w:val="both"/>
              <w:rPr>
                <w:rFonts w:ascii="Trade Gothic LT Std Bold" w:hAnsi="Trade Gothic LT Std Bold"/>
                <w:sz w:val="18"/>
                <w:lang w:val="es-ES"/>
              </w:rPr>
            </w:pPr>
            <w:r w:rsidRPr="003473C9">
              <w:rPr>
                <w:rFonts w:ascii="Arial" w:hAnsi="Arial"/>
                <w:b/>
                <w:sz w:val="18"/>
                <w:lang w:val="es-ES"/>
              </w:rPr>
              <w:t>Área de Conocimiento:</w:t>
            </w:r>
            <w:r w:rsidRPr="003473C9">
              <w:rPr>
                <w:rFonts w:ascii="Trade Gothic LT Std" w:hAnsi="Trade Gothic LT Std"/>
                <w:lang w:val="es-ES"/>
              </w:rPr>
              <w:t xml:space="preserve"> </w:t>
            </w:r>
          </w:p>
        </w:tc>
      </w:tr>
      <w:tr w:rsidR="00FB7D35" w:rsidRPr="003473C9" w:rsidTr="00FB7D35">
        <w:trPr>
          <w:jc w:val="center"/>
        </w:trPr>
        <w:tc>
          <w:tcPr>
            <w:tcW w:w="54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bottom"/>
          </w:tcPr>
          <w:p w:rsidR="00FB7D35" w:rsidRPr="003473C9" w:rsidRDefault="00FB7D35" w:rsidP="00344B48">
            <w:pPr>
              <w:tabs>
                <w:tab w:val="left" w:pos="2340"/>
              </w:tabs>
              <w:jc w:val="both"/>
              <w:rPr>
                <w:rFonts w:ascii="Trade Gothic LT Std Bold" w:hAnsi="Trade Gothic LT Std Bold"/>
                <w:sz w:val="18"/>
                <w:lang w:val="es-ES"/>
              </w:rPr>
            </w:pPr>
            <w:r w:rsidRPr="003473C9">
              <w:rPr>
                <w:rFonts w:ascii="Arial" w:hAnsi="Arial"/>
                <w:b/>
                <w:sz w:val="18"/>
                <w:lang w:val="es-ES"/>
              </w:rPr>
              <w:t>Módulo:</w:t>
            </w:r>
            <w:r w:rsidRPr="003473C9">
              <w:rPr>
                <w:rFonts w:ascii="Trade Gothic LT Std Bold" w:hAnsi="Trade Gothic LT Std Bold"/>
                <w:sz w:val="18"/>
                <w:lang w:val="es-ES"/>
              </w:rPr>
              <w:t xml:space="preserve"> 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B7D35" w:rsidRPr="003473C9" w:rsidRDefault="00FB7D35" w:rsidP="00344B48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  <w:r w:rsidRPr="003473C9">
              <w:rPr>
                <w:rFonts w:ascii="Arial" w:hAnsi="Arial" w:cs="Arial"/>
                <w:b/>
                <w:sz w:val="18"/>
                <w:lang w:val="es-ES"/>
              </w:rPr>
              <w:t>Curso:</w:t>
            </w:r>
          </w:p>
        </w:tc>
      </w:tr>
      <w:tr w:rsidR="00B5035F" w:rsidRPr="003473C9" w:rsidTr="00B5035F">
        <w:trPr>
          <w:trHeight w:val="278"/>
          <w:jc w:val="center"/>
        </w:trPr>
        <w:tc>
          <w:tcPr>
            <w:tcW w:w="29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bottom"/>
          </w:tcPr>
          <w:p w:rsidR="00B5035F" w:rsidRPr="003473C9" w:rsidRDefault="00B5035F" w:rsidP="00344B48">
            <w:pPr>
              <w:tabs>
                <w:tab w:val="right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73C9">
              <w:rPr>
                <w:rFonts w:ascii="Arial" w:hAnsi="Arial" w:cs="Arial"/>
                <w:b/>
                <w:sz w:val="18"/>
                <w:szCs w:val="18"/>
                <w:lang w:val="es-ES"/>
              </w:rPr>
              <w:t>Profesor:</w:t>
            </w:r>
          </w:p>
        </w:tc>
        <w:tc>
          <w:tcPr>
            <w:tcW w:w="5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B5035F" w:rsidRPr="003473C9" w:rsidRDefault="00B5035F" w:rsidP="00344B48">
            <w:pPr>
              <w:tabs>
                <w:tab w:val="right" w:pos="2268"/>
              </w:tabs>
              <w:jc w:val="both"/>
              <w:rPr>
                <w:rFonts w:ascii="Arial" w:hAnsi="Arial"/>
                <w:b/>
                <w:sz w:val="18"/>
              </w:rPr>
            </w:pPr>
            <w:r w:rsidRPr="003473C9">
              <w:rPr>
                <w:rFonts w:ascii="Arial" w:hAnsi="Arial"/>
                <w:b/>
                <w:sz w:val="18"/>
              </w:rPr>
              <w:t>e-mail</w:t>
            </w:r>
            <w:r w:rsidR="00EC4648">
              <w:rPr>
                <w:rFonts w:ascii="Arial" w:hAnsi="Arial"/>
                <w:b/>
                <w:sz w:val="18"/>
              </w:rPr>
              <w:t xml:space="preserve"> departamento:</w:t>
            </w:r>
          </w:p>
        </w:tc>
      </w:tr>
      <w:tr w:rsidR="00B5035F" w:rsidRPr="003473C9" w:rsidTr="00B5035F">
        <w:trPr>
          <w:trHeight w:val="278"/>
          <w:jc w:val="center"/>
        </w:trPr>
        <w:tc>
          <w:tcPr>
            <w:tcW w:w="2935" w:type="dxa"/>
            <w:tcBorders>
              <w:top w:val="single" w:sz="8" w:space="0" w:color="auto"/>
            </w:tcBorders>
            <w:tcMar>
              <w:top w:w="57" w:type="dxa"/>
            </w:tcMar>
            <w:vAlign w:val="bottom"/>
          </w:tcPr>
          <w:p w:rsidR="00B5035F" w:rsidRPr="003473C9" w:rsidRDefault="00B5035F" w:rsidP="00344B48">
            <w:pPr>
              <w:tabs>
                <w:tab w:val="right" w:pos="2268"/>
              </w:tabs>
              <w:jc w:val="both"/>
              <w:rPr>
                <w:rFonts w:ascii="Trade Gothic LT Std" w:hAnsi="Trade Gothic LT Std"/>
                <w:sz w:val="22"/>
                <w:lang w:val="es-ES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:rsidR="00B5035F" w:rsidRPr="003473C9" w:rsidRDefault="00B5035F" w:rsidP="00344B48">
            <w:pPr>
              <w:tabs>
                <w:tab w:val="right" w:pos="2268"/>
              </w:tabs>
              <w:jc w:val="both"/>
              <w:rPr>
                <w:rFonts w:ascii="Trade Gothic LT Std" w:hAnsi="Trade Gothic LT Std"/>
                <w:sz w:val="22"/>
              </w:rPr>
            </w:pPr>
            <w:r w:rsidRPr="003473C9">
              <w:rPr>
                <w:rFonts w:ascii="Arial" w:hAnsi="Arial"/>
                <w:b/>
                <w:sz w:val="18"/>
              </w:rPr>
              <w:t>Horas Semanales:</w:t>
            </w:r>
            <w:r w:rsidRPr="003473C9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B5035F" w:rsidRPr="003473C9" w:rsidRDefault="00B5035F" w:rsidP="00344B48">
            <w:pPr>
              <w:tabs>
                <w:tab w:val="right" w:pos="2268"/>
              </w:tabs>
              <w:jc w:val="both"/>
              <w:rPr>
                <w:rFonts w:ascii="Trade Gothic LT Std" w:hAnsi="Trade Gothic LT Std"/>
                <w:sz w:val="22"/>
              </w:rPr>
            </w:pPr>
            <w:r w:rsidRPr="003473C9">
              <w:rPr>
                <w:rFonts w:ascii="Arial" w:hAnsi="Arial"/>
                <w:b/>
                <w:sz w:val="18"/>
              </w:rPr>
              <w:t>Numero de Créditos:</w:t>
            </w:r>
            <w:r w:rsidRPr="003473C9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B5035F" w:rsidRDefault="00B5035F" w:rsidP="00344B48">
      <w:pPr>
        <w:jc w:val="both"/>
      </w:pPr>
    </w:p>
    <w:p w:rsidR="00736B76" w:rsidRPr="003473C9" w:rsidRDefault="00736B76" w:rsidP="00344B48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95"/>
      </w:tblGrid>
      <w:tr w:rsidR="00736B76" w:rsidRPr="003473C9" w:rsidTr="00446EEE">
        <w:trPr>
          <w:trHeight w:val="306"/>
          <w:jc w:val="center"/>
        </w:trPr>
        <w:tc>
          <w:tcPr>
            <w:tcW w:w="8495" w:type="dxa"/>
            <w:shd w:val="clear" w:color="auto" w:fill="000000"/>
          </w:tcPr>
          <w:p w:rsidR="00736B76" w:rsidRPr="003473C9" w:rsidRDefault="00736B76" w:rsidP="00344B48">
            <w:pPr>
              <w:pStyle w:val="Ttulo1"/>
              <w:jc w:val="both"/>
              <w:rPr>
                <w:spacing w:val="10"/>
                <w:sz w:val="26"/>
              </w:rPr>
            </w:pPr>
            <w:bookmarkStart w:id="0" w:name="_PROGRAMACIÓN_DE_LA"/>
            <w:bookmarkEnd w:id="0"/>
            <w:r w:rsidRPr="003473C9">
              <w:rPr>
                <w:spacing w:val="10"/>
                <w:sz w:val="26"/>
              </w:rPr>
              <w:t>PROGRAMACIÓN DE LA ASIGNATURA</w:t>
            </w:r>
          </w:p>
        </w:tc>
      </w:tr>
    </w:tbl>
    <w:p w:rsidR="00FE36D1" w:rsidRPr="003473C9" w:rsidRDefault="00FE36D1" w:rsidP="00344B48">
      <w:pPr>
        <w:pStyle w:val="Ttulo1"/>
        <w:jc w:val="both"/>
        <w:rPr>
          <w:spacing w:val="10"/>
          <w:sz w:val="26"/>
        </w:rPr>
      </w:pPr>
    </w:p>
    <w:p w:rsidR="00736B76" w:rsidRPr="003473C9" w:rsidRDefault="00736B76" w:rsidP="00344B48">
      <w:pPr>
        <w:jc w:val="both"/>
        <w:rPr>
          <w:rFonts w:ascii="Arial" w:hAnsi="Arial"/>
          <w:b/>
        </w:rPr>
      </w:pPr>
    </w:p>
    <w:tbl>
      <w:tblPr>
        <w:tblW w:w="861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1"/>
      </w:tblGrid>
      <w:tr w:rsidR="00736B76" w:rsidRPr="003473C9" w:rsidTr="00446EEE">
        <w:trPr>
          <w:trHeight w:val="337"/>
          <w:jc w:val="center"/>
        </w:trPr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36B76" w:rsidRPr="003473C9" w:rsidRDefault="00446EEE" w:rsidP="00344B48">
            <w:pPr>
              <w:pStyle w:val="Encabezado"/>
              <w:tabs>
                <w:tab w:val="clear" w:pos="4419"/>
                <w:tab w:val="clear" w:pos="8838"/>
              </w:tabs>
              <w:ind w:firstLine="35"/>
              <w:jc w:val="both"/>
              <w:rPr>
                <w:rFonts w:ascii="Arial" w:hAnsi="Arial"/>
                <w:b/>
                <w:sz w:val="28"/>
              </w:rPr>
            </w:pPr>
            <w:r w:rsidRPr="003473C9">
              <w:rPr>
                <w:rFonts w:ascii="Arial" w:hAnsi="Arial"/>
                <w:b/>
                <w:sz w:val="28"/>
              </w:rPr>
              <w:t xml:space="preserve">1. </w:t>
            </w:r>
            <w:r w:rsidR="00736B76" w:rsidRPr="003473C9">
              <w:rPr>
                <w:rFonts w:ascii="Arial" w:hAnsi="Arial"/>
                <w:b/>
                <w:sz w:val="28"/>
              </w:rPr>
              <w:t>Presentación</w:t>
            </w:r>
          </w:p>
        </w:tc>
      </w:tr>
    </w:tbl>
    <w:p w:rsidR="00536F13" w:rsidRDefault="00536F13" w:rsidP="00536F13">
      <w:pPr>
        <w:rPr>
          <w:rFonts w:ascii="Arial" w:hAnsi="Arial" w:cs="Arial"/>
          <w:sz w:val="18"/>
          <w:szCs w:val="18"/>
        </w:rPr>
      </w:pPr>
    </w:p>
    <w:p w:rsidR="00446EEE" w:rsidRPr="003473C9" w:rsidRDefault="00446EEE" w:rsidP="00344B48">
      <w:pPr>
        <w:jc w:val="both"/>
        <w:rPr>
          <w:rFonts w:ascii="Arial" w:hAnsi="Arial"/>
          <w:b/>
        </w:rPr>
      </w:pPr>
    </w:p>
    <w:tbl>
      <w:tblPr>
        <w:tblW w:w="861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1"/>
      </w:tblGrid>
      <w:tr w:rsidR="00446EEE" w:rsidRPr="003473C9" w:rsidTr="00446EEE">
        <w:trPr>
          <w:trHeight w:val="337"/>
          <w:jc w:val="center"/>
        </w:trPr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46EEE" w:rsidRPr="00CF6DD9" w:rsidRDefault="00446EEE" w:rsidP="00344B48">
            <w:pPr>
              <w:pStyle w:val="Encabezado"/>
              <w:tabs>
                <w:tab w:val="clear" w:pos="4419"/>
                <w:tab w:val="clear" w:pos="8838"/>
              </w:tabs>
              <w:ind w:firstLine="35"/>
              <w:jc w:val="both"/>
              <w:rPr>
                <w:rFonts w:ascii="Arial" w:hAnsi="Arial"/>
                <w:b/>
                <w:sz w:val="28"/>
                <w:lang w:val="es-ES"/>
              </w:rPr>
            </w:pPr>
            <w:r w:rsidRPr="00CF6DD9">
              <w:rPr>
                <w:rFonts w:ascii="Arial" w:hAnsi="Arial"/>
                <w:b/>
                <w:sz w:val="28"/>
                <w:lang w:val="es-ES"/>
              </w:rPr>
              <w:t>2. Competencias generales y profesionales y contribución del módulo al perfil.</w:t>
            </w:r>
          </w:p>
        </w:tc>
      </w:tr>
    </w:tbl>
    <w:p w:rsidR="00446EEE" w:rsidRDefault="00446EEE" w:rsidP="00344B48">
      <w:pPr>
        <w:jc w:val="both"/>
        <w:rPr>
          <w:rFonts w:ascii="Arial" w:hAnsi="Arial"/>
        </w:rPr>
      </w:pPr>
    </w:p>
    <w:p w:rsidR="00344B48" w:rsidRPr="00CF6DD9" w:rsidRDefault="00344B48" w:rsidP="00344B48">
      <w:pPr>
        <w:pStyle w:val="Textoindependiente"/>
        <w:ind w:left="720" w:right="115"/>
        <w:rPr>
          <w:sz w:val="20"/>
          <w:szCs w:val="20"/>
          <w:lang w:val="es-ES"/>
        </w:rPr>
      </w:pPr>
    </w:p>
    <w:tbl>
      <w:tblPr>
        <w:tblW w:w="861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1"/>
      </w:tblGrid>
      <w:tr w:rsidR="005D64CA" w:rsidRPr="003473C9" w:rsidTr="00F63DF1">
        <w:trPr>
          <w:trHeight w:val="337"/>
          <w:jc w:val="center"/>
        </w:trPr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64CA" w:rsidRPr="003473C9" w:rsidRDefault="005D64CA" w:rsidP="00344B48">
            <w:pPr>
              <w:pStyle w:val="Encabezado"/>
              <w:tabs>
                <w:tab w:val="clear" w:pos="4419"/>
                <w:tab w:val="clear" w:pos="8838"/>
              </w:tabs>
              <w:ind w:firstLine="35"/>
              <w:jc w:val="both"/>
              <w:rPr>
                <w:rFonts w:ascii="Arial" w:hAnsi="Arial"/>
                <w:b/>
                <w:sz w:val="28"/>
              </w:rPr>
            </w:pPr>
            <w:r w:rsidRPr="003473C9">
              <w:rPr>
                <w:rFonts w:ascii="Arial" w:hAnsi="Arial"/>
                <w:b/>
                <w:sz w:val="28"/>
              </w:rPr>
              <w:t xml:space="preserve">3. Objetivos </w:t>
            </w:r>
          </w:p>
        </w:tc>
      </w:tr>
    </w:tbl>
    <w:p w:rsidR="005D64CA" w:rsidRDefault="005D64CA" w:rsidP="00344B48">
      <w:pPr>
        <w:jc w:val="both"/>
        <w:rPr>
          <w:rFonts w:ascii="Arial" w:hAnsi="Arial"/>
        </w:rPr>
      </w:pPr>
    </w:p>
    <w:p w:rsidR="00D1058F" w:rsidRPr="00536F13" w:rsidRDefault="00D1058F" w:rsidP="00344B48">
      <w:pPr>
        <w:jc w:val="both"/>
        <w:rPr>
          <w:rFonts w:ascii="Arial" w:hAnsi="Arial"/>
          <w:i/>
          <w:color w:val="548DD4" w:themeColor="text2" w:themeTint="99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536"/>
      </w:tblGrid>
      <w:tr w:rsidR="00D1058F" w:rsidRPr="003473C9" w:rsidTr="006F462D">
        <w:trPr>
          <w:trHeight w:val="434"/>
        </w:trPr>
        <w:tc>
          <w:tcPr>
            <w:tcW w:w="4111" w:type="dxa"/>
            <w:shd w:val="clear" w:color="auto" w:fill="auto"/>
            <w:vAlign w:val="center"/>
          </w:tcPr>
          <w:p w:rsidR="00D1058F" w:rsidRPr="003473C9" w:rsidRDefault="00D1058F" w:rsidP="00344B48">
            <w:pPr>
              <w:rPr>
                <w:rFonts w:cs="Arial"/>
                <w:i/>
                <w:sz w:val="16"/>
                <w:szCs w:val="16"/>
              </w:rPr>
            </w:pPr>
            <w:r w:rsidRPr="003473C9">
              <w:rPr>
                <w:rFonts w:cs="Arial"/>
                <w:i/>
                <w:sz w:val="16"/>
                <w:szCs w:val="16"/>
              </w:rPr>
              <w:t>OBJETIVOS GENERALES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58F" w:rsidRPr="003473C9" w:rsidRDefault="00D1058F" w:rsidP="00344B48">
            <w:pPr>
              <w:rPr>
                <w:rFonts w:cs="Arial"/>
                <w:i/>
                <w:sz w:val="16"/>
                <w:szCs w:val="16"/>
              </w:rPr>
            </w:pPr>
            <w:r w:rsidRPr="003473C9">
              <w:rPr>
                <w:rFonts w:cs="Arial"/>
                <w:i/>
                <w:sz w:val="16"/>
                <w:szCs w:val="16"/>
              </w:rPr>
              <w:t>OBJETIVOS ESPECÍFICOS</w:t>
            </w:r>
          </w:p>
        </w:tc>
      </w:tr>
      <w:tr w:rsidR="004D5B8C" w:rsidRPr="003473C9" w:rsidTr="007E7A9C">
        <w:trPr>
          <w:trHeight w:val="1063"/>
        </w:trPr>
        <w:tc>
          <w:tcPr>
            <w:tcW w:w="4111" w:type="dxa"/>
            <w:shd w:val="clear" w:color="auto" w:fill="auto"/>
            <w:vAlign w:val="center"/>
          </w:tcPr>
          <w:p w:rsidR="004D5B8C" w:rsidRPr="003473C9" w:rsidRDefault="004D5B8C" w:rsidP="00344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D5B8C" w:rsidRPr="003473C9" w:rsidRDefault="004D5B8C" w:rsidP="00344B4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D64CA" w:rsidRPr="003473C9" w:rsidRDefault="005D64CA" w:rsidP="00344B48">
      <w:pPr>
        <w:jc w:val="both"/>
        <w:rPr>
          <w:rFonts w:ascii="Arial" w:hAnsi="Arial" w:cs="Arial"/>
          <w:b/>
        </w:rPr>
      </w:pPr>
    </w:p>
    <w:p w:rsidR="00F63DF1" w:rsidRPr="003473C9" w:rsidRDefault="00F63DF1" w:rsidP="00344B48">
      <w:pPr>
        <w:jc w:val="both"/>
        <w:rPr>
          <w:rFonts w:ascii="Arial" w:hAnsi="Arial"/>
          <w:b/>
        </w:rPr>
      </w:pPr>
    </w:p>
    <w:p w:rsidR="00CB739E" w:rsidRDefault="00CB739E" w:rsidP="00344B48">
      <w:pPr>
        <w:jc w:val="both"/>
        <w:rPr>
          <w:rFonts w:ascii="Arial" w:hAnsi="Arial"/>
          <w:b/>
        </w:rPr>
      </w:pPr>
    </w:p>
    <w:p w:rsidR="001F359A" w:rsidRPr="003473C9" w:rsidRDefault="001F359A" w:rsidP="00344B48">
      <w:pPr>
        <w:jc w:val="both"/>
        <w:rPr>
          <w:rFonts w:ascii="Arial" w:hAnsi="Arial"/>
          <w:b/>
        </w:rPr>
      </w:pPr>
    </w:p>
    <w:tbl>
      <w:tblPr>
        <w:tblW w:w="861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1"/>
      </w:tblGrid>
      <w:tr w:rsidR="00F63DF1" w:rsidRPr="003473C9" w:rsidTr="00F63DF1">
        <w:trPr>
          <w:trHeight w:val="337"/>
          <w:jc w:val="center"/>
        </w:trPr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63DF1" w:rsidRPr="003473C9" w:rsidRDefault="00F63DF1" w:rsidP="00344B48">
            <w:pPr>
              <w:pStyle w:val="Encabezado"/>
              <w:tabs>
                <w:tab w:val="clear" w:pos="4419"/>
                <w:tab w:val="clear" w:pos="8838"/>
              </w:tabs>
              <w:ind w:firstLine="35"/>
              <w:jc w:val="both"/>
              <w:rPr>
                <w:rFonts w:ascii="Arial" w:hAnsi="Arial"/>
                <w:b/>
                <w:sz w:val="28"/>
              </w:rPr>
            </w:pPr>
            <w:r w:rsidRPr="003473C9">
              <w:rPr>
                <w:rFonts w:ascii="Arial" w:hAnsi="Arial"/>
                <w:b/>
                <w:sz w:val="28"/>
              </w:rPr>
              <w:t xml:space="preserve">4.  </w:t>
            </w:r>
            <w:r w:rsidR="00E5534E" w:rsidRPr="003473C9">
              <w:rPr>
                <w:rFonts w:ascii="Arial" w:hAnsi="Arial"/>
                <w:b/>
                <w:sz w:val="28"/>
              </w:rPr>
              <w:t>Resultados De Aprendizaje</w:t>
            </w:r>
          </w:p>
        </w:tc>
      </w:tr>
    </w:tbl>
    <w:p w:rsidR="00F63DF1" w:rsidRDefault="00F63DF1" w:rsidP="00344B48">
      <w:pPr>
        <w:jc w:val="both"/>
        <w:rPr>
          <w:rFonts w:ascii="Arial" w:hAnsi="Arial"/>
        </w:rPr>
      </w:pPr>
    </w:p>
    <w:p w:rsidR="00EE7995" w:rsidRDefault="00EE7995" w:rsidP="00344B48">
      <w:pPr>
        <w:jc w:val="both"/>
        <w:rPr>
          <w:rFonts w:ascii="Arial" w:hAnsi="Arial"/>
        </w:rPr>
      </w:pPr>
    </w:p>
    <w:p w:rsidR="001F359A" w:rsidRPr="003473C9" w:rsidRDefault="001F359A" w:rsidP="00344B48">
      <w:pPr>
        <w:jc w:val="both"/>
        <w:rPr>
          <w:rFonts w:ascii="Arial" w:hAnsi="Arial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551"/>
      </w:tblGrid>
      <w:tr w:rsidR="00CB739E" w:rsidRPr="003473C9" w:rsidTr="00CB739E">
        <w:trPr>
          <w:trHeight w:val="434"/>
        </w:trPr>
        <w:tc>
          <w:tcPr>
            <w:tcW w:w="6096" w:type="dxa"/>
            <w:shd w:val="clear" w:color="auto" w:fill="auto"/>
            <w:vAlign w:val="center"/>
          </w:tcPr>
          <w:p w:rsidR="00CB739E" w:rsidRPr="003473C9" w:rsidRDefault="00CB739E" w:rsidP="00344B48">
            <w:pPr>
              <w:rPr>
                <w:rFonts w:cs="Arial"/>
                <w:i/>
                <w:sz w:val="16"/>
                <w:szCs w:val="16"/>
              </w:rPr>
            </w:pPr>
            <w:r w:rsidRPr="003473C9">
              <w:rPr>
                <w:rFonts w:cs="Arial"/>
                <w:i/>
                <w:sz w:val="16"/>
                <w:szCs w:val="16"/>
              </w:rPr>
              <w:t>RESULTADOS DE APRENDIZAJE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739E" w:rsidRPr="003473C9" w:rsidRDefault="00CB739E" w:rsidP="00344B48">
            <w:pPr>
              <w:rPr>
                <w:rFonts w:cs="Arial"/>
                <w:i/>
                <w:sz w:val="16"/>
                <w:szCs w:val="16"/>
              </w:rPr>
            </w:pPr>
            <w:r w:rsidRPr="003473C9">
              <w:rPr>
                <w:rFonts w:cs="Arial"/>
                <w:i/>
                <w:sz w:val="16"/>
                <w:szCs w:val="16"/>
              </w:rPr>
              <w:t>COMPETENCIAS RELACIONADAS</w:t>
            </w:r>
          </w:p>
        </w:tc>
      </w:tr>
      <w:tr w:rsidR="002C1DB7" w:rsidRPr="003473C9" w:rsidTr="00915EE7">
        <w:trPr>
          <w:trHeight w:val="1700"/>
        </w:trPr>
        <w:tc>
          <w:tcPr>
            <w:tcW w:w="6096" w:type="dxa"/>
            <w:shd w:val="clear" w:color="auto" w:fill="auto"/>
            <w:vAlign w:val="center"/>
          </w:tcPr>
          <w:p w:rsidR="002C1DB7" w:rsidRPr="003473C9" w:rsidRDefault="002C1DB7" w:rsidP="00344B4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1DB7" w:rsidRPr="003473C9" w:rsidRDefault="002C1DB7" w:rsidP="002F0D8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D64CA" w:rsidRPr="003473C9" w:rsidRDefault="005D64CA" w:rsidP="00344B48">
      <w:pPr>
        <w:jc w:val="both"/>
        <w:rPr>
          <w:rFonts w:ascii="Arial" w:hAnsi="Arial" w:cs="Arial"/>
          <w:b/>
        </w:rPr>
      </w:pPr>
    </w:p>
    <w:p w:rsidR="00344B48" w:rsidRPr="003473C9" w:rsidRDefault="00344B48" w:rsidP="00344B48">
      <w:pPr>
        <w:jc w:val="both"/>
        <w:rPr>
          <w:rFonts w:ascii="Arial" w:hAnsi="Arial" w:cs="Arial"/>
          <w:b/>
        </w:rPr>
      </w:pPr>
    </w:p>
    <w:tbl>
      <w:tblPr>
        <w:tblW w:w="861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1"/>
      </w:tblGrid>
      <w:tr w:rsidR="009B3F86" w:rsidRPr="003473C9" w:rsidTr="007221CE">
        <w:trPr>
          <w:trHeight w:val="337"/>
          <w:jc w:val="center"/>
        </w:trPr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B3F86" w:rsidRPr="003473C9" w:rsidRDefault="009B3F86" w:rsidP="00344B48">
            <w:pPr>
              <w:pStyle w:val="Encabezado"/>
              <w:tabs>
                <w:tab w:val="clear" w:pos="4419"/>
                <w:tab w:val="clear" w:pos="8838"/>
              </w:tabs>
              <w:ind w:firstLine="35"/>
              <w:jc w:val="both"/>
              <w:rPr>
                <w:rFonts w:ascii="Arial" w:hAnsi="Arial"/>
                <w:b/>
                <w:sz w:val="28"/>
              </w:rPr>
            </w:pPr>
            <w:r w:rsidRPr="003473C9">
              <w:rPr>
                <w:rFonts w:ascii="Arial" w:hAnsi="Arial"/>
                <w:b/>
                <w:sz w:val="28"/>
              </w:rPr>
              <w:t>5.  Contenidos</w:t>
            </w:r>
          </w:p>
        </w:tc>
      </w:tr>
    </w:tbl>
    <w:p w:rsidR="00503C72" w:rsidRDefault="00503C72" w:rsidP="00344B48">
      <w:pPr>
        <w:jc w:val="both"/>
        <w:rPr>
          <w:rFonts w:ascii="Arial" w:hAnsi="Arial" w:cs="Arial"/>
          <w:b/>
        </w:rPr>
      </w:pPr>
    </w:p>
    <w:p w:rsidR="00193B5D" w:rsidRPr="003473C9" w:rsidRDefault="00193B5D" w:rsidP="00344B48">
      <w:pPr>
        <w:jc w:val="both"/>
        <w:rPr>
          <w:rFonts w:ascii="Arial" w:hAnsi="Arial" w:cs="Arial"/>
          <w:b/>
        </w:rPr>
      </w:pPr>
    </w:p>
    <w:p w:rsidR="005D64CA" w:rsidRPr="003473C9" w:rsidRDefault="00EC2409" w:rsidP="00344B48">
      <w:pPr>
        <w:jc w:val="both"/>
        <w:rPr>
          <w:rFonts w:ascii="Arial" w:hAnsi="Arial" w:cs="Arial"/>
          <w:b/>
        </w:rPr>
      </w:pPr>
      <w:r w:rsidRPr="003473C9">
        <w:rPr>
          <w:rFonts w:ascii="Arial" w:hAnsi="Arial" w:cs="Arial"/>
          <w:b/>
        </w:rPr>
        <w:t>5.1. Secuenciación</w:t>
      </w:r>
      <w:r w:rsidR="007E7A9C">
        <w:rPr>
          <w:rFonts w:ascii="Arial" w:hAnsi="Arial" w:cs="Arial"/>
          <w:b/>
        </w:rPr>
        <w:t xml:space="preserve"> y </w:t>
      </w:r>
      <w:proofErr w:type="spellStart"/>
      <w:r w:rsidR="007E7A9C">
        <w:rPr>
          <w:rFonts w:ascii="Arial" w:hAnsi="Arial" w:cs="Arial"/>
          <w:b/>
        </w:rPr>
        <w:t>temporalización</w:t>
      </w:r>
      <w:proofErr w:type="spellEnd"/>
    </w:p>
    <w:p w:rsidR="0010584B" w:rsidRPr="003473C9" w:rsidRDefault="0010584B" w:rsidP="00344B48">
      <w:pPr>
        <w:jc w:val="both"/>
        <w:rPr>
          <w:rFonts w:ascii="Arial" w:hAnsi="Arial" w:cs="Arial"/>
          <w:sz w:val="18"/>
          <w:szCs w:val="18"/>
        </w:rPr>
      </w:pPr>
    </w:p>
    <w:p w:rsidR="0010584B" w:rsidRPr="003473C9" w:rsidRDefault="0010584B" w:rsidP="00344B48">
      <w:pPr>
        <w:jc w:val="both"/>
        <w:rPr>
          <w:rFonts w:ascii="Arial" w:hAnsi="Arial"/>
          <w:b/>
        </w:rPr>
      </w:pPr>
    </w:p>
    <w:tbl>
      <w:tblPr>
        <w:tblW w:w="861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1"/>
      </w:tblGrid>
      <w:tr w:rsidR="0010584B" w:rsidRPr="003473C9" w:rsidTr="0038608B">
        <w:trPr>
          <w:trHeight w:val="337"/>
          <w:jc w:val="center"/>
        </w:trPr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584B" w:rsidRPr="007E7A9C" w:rsidRDefault="00BC200F" w:rsidP="007E7A9C">
            <w:pPr>
              <w:pStyle w:val="Encabezado"/>
              <w:tabs>
                <w:tab w:val="clear" w:pos="4419"/>
                <w:tab w:val="clear" w:pos="8838"/>
              </w:tabs>
              <w:ind w:firstLine="35"/>
              <w:jc w:val="both"/>
              <w:rPr>
                <w:rFonts w:ascii="Arial" w:hAnsi="Arial"/>
                <w:b/>
                <w:sz w:val="28"/>
                <w:lang w:val="es-ES"/>
              </w:rPr>
            </w:pPr>
            <w:r>
              <w:rPr>
                <w:rFonts w:ascii="Arial" w:hAnsi="Arial"/>
                <w:b/>
                <w:sz w:val="28"/>
                <w:lang w:val="es-ES"/>
              </w:rPr>
              <w:t>6</w:t>
            </w:r>
            <w:r w:rsidR="0010584B" w:rsidRPr="007E7A9C">
              <w:rPr>
                <w:rFonts w:ascii="Arial" w:hAnsi="Arial"/>
                <w:b/>
                <w:sz w:val="28"/>
                <w:lang w:val="es-ES"/>
              </w:rPr>
              <w:t xml:space="preserve">. </w:t>
            </w:r>
            <w:r w:rsidR="007E7A9C" w:rsidRPr="007E7A9C">
              <w:rPr>
                <w:rFonts w:ascii="Arial" w:hAnsi="Arial"/>
                <w:b/>
                <w:sz w:val="28"/>
                <w:lang w:val="es-ES"/>
              </w:rPr>
              <w:t>Volumen de trabajo y metodolog</w:t>
            </w:r>
            <w:r w:rsidR="007E7A9C">
              <w:rPr>
                <w:rFonts w:ascii="Arial" w:hAnsi="Arial"/>
                <w:b/>
                <w:sz w:val="28"/>
                <w:lang w:val="es-ES"/>
              </w:rPr>
              <w:t>ía</w:t>
            </w:r>
          </w:p>
        </w:tc>
      </w:tr>
    </w:tbl>
    <w:p w:rsidR="0078420A" w:rsidRPr="003473C9" w:rsidRDefault="0078420A" w:rsidP="00344B48">
      <w:pPr>
        <w:jc w:val="both"/>
        <w:rPr>
          <w:rFonts w:ascii="Arial" w:hAnsi="Arial"/>
        </w:rPr>
      </w:pPr>
    </w:p>
    <w:p w:rsidR="00BC200F" w:rsidRPr="00484D59" w:rsidRDefault="00BC200F" w:rsidP="00BC200F">
      <w:pPr>
        <w:rPr>
          <w:rFonts w:ascii="Arial" w:hAnsi="Arial" w:cs="Arial"/>
          <w:i/>
          <w:color w:val="548DD4" w:themeColor="text2" w:themeTint="99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1701"/>
        <w:gridCol w:w="1395"/>
      </w:tblGrid>
      <w:tr w:rsidR="007E7A9C" w:rsidRPr="005B6B2F" w:rsidTr="007E7A9C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7E7A9C" w:rsidRPr="009174BB" w:rsidRDefault="007E7A9C" w:rsidP="007E7A9C">
            <w:pPr>
              <w:rPr>
                <w:rFonts w:cs="Arial"/>
                <w:i/>
                <w:sz w:val="18"/>
                <w:szCs w:val="18"/>
              </w:rPr>
            </w:pPr>
            <w:r w:rsidRPr="009174BB">
              <w:rPr>
                <w:rFonts w:cs="Arial"/>
                <w:i/>
                <w:sz w:val="18"/>
                <w:szCs w:val="18"/>
              </w:rPr>
              <w:t>ACTIVIDADES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Metodología de enseñanza-aprendizaje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Relación con los Resultados de Aprendizaje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 xml:space="preserve">Volumen trabajo </w:t>
            </w:r>
          </w:p>
          <w:p w:rsidR="007E7A9C" w:rsidRPr="005B6B2F" w:rsidRDefault="007E7A9C" w:rsidP="007E7A9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(en nº hora)</w:t>
            </w:r>
          </w:p>
        </w:tc>
      </w:tr>
      <w:tr w:rsidR="007E7A9C" w:rsidRPr="005B6B2F" w:rsidTr="007E7A9C">
        <w:trPr>
          <w:trHeight w:val="1106"/>
        </w:trPr>
        <w:tc>
          <w:tcPr>
            <w:tcW w:w="1526" w:type="dxa"/>
            <w:shd w:val="clear" w:color="auto" w:fill="auto"/>
            <w:vAlign w:val="center"/>
          </w:tcPr>
          <w:p w:rsidR="007E7A9C" w:rsidRPr="005B6B2F" w:rsidRDefault="007E7A9C" w:rsidP="007E7A9C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Clase presencial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A9C" w:rsidRPr="005B6B2F" w:rsidRDefault="007E7A9C" w:rsidP="007E7A9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7E7A9C" w:rsidRPr="005B6B2F" w:rsidRDefault="007E7A9C" w:rsidP="007E7A9C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5B6B2F">
              <w:rPr>
                <w:i/>
                <w:sz w:val="18"/>
                <w:szCs w:val="18"/>
              </w:rPr>
              <w:t>Exposición de contenidos por parte del profesor o en seminarios, análisis de competencias, explicación y demostración de capacidades, habilidades y conocimientos en el aula.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E7A9C" w:rsidRPr="005B6B2F" w:rsidTr="007E7A9C">
        <w:trPr>
          <w:trHeight w:val="2067"/>
        </w:trPr>
        <w:tc>
          <w:tcPr>
            <w:tcW w:w="1526" w:type="dxa"/>
            <w:shd w:val="clear" w:color="auto" w:fill="auto"/>
            <w:vAlign w:val="center"/>
          </w:tcPr>
          <w:p w:rsidR="007E7A9C" w:rsidRPr="005B6B2F" w:rsidRDefault="007E7A9C" w:rsidP="007E7A9C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Clases prácticas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A9C" w:rsidRPr="005B6B2F" w:rsidRDefault="007E7A9C" w:rsidP="007E7A9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7E7A9C" w:rsidRPr="005B6B2F" w:rsidRDefault="007E7A9C" w:rsidP="007E7A9C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5B6B2F">
              <w:rPr>
                <w:i/>
                <w:sz w:val="18"/>
                <w:szCs w:val="18"/>
              </w:rPr>
              <w:t xml:space="preserve">Sesiones de trabajo grupal en grupos supervisadas por el profesor. Estudio de casos, proyectos, talleres, problemas, estudio de campo, aula de informática, laboratorio, visitas a exposiciones/conciertos/ representaciones/audiciones…, búsqueda de datos, bibliotecas, en Internet, etc. </w:t>
            </w:r>
          </w:p>
          <w:p w:rsidR="007E7A9C" w:rsidRPr="005B6B2F" w:rsidRDefault="007E7A9C" w:rsidP="007E7A9C">
            <w:pPr>
              <w:jc w:val="both"/>
              <w:rPr>
                <w:rFonts w:cs="Arial"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</w:rPr>
              <w:t>Construcción significativa del conocimiento a través de la interacción y actividad del alumno.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E7A9C" w:rsidRPr="005B6B2F" w:rsidTr="007E7A9C">
        <w:trPr>
          <w:trHeight w:val="698"/>
        </w:trPr>
        <w:tc>
          <w:tcPr>
            <w:tcW w:w="1526" w:type="dxa"/>
            <w:shd w:val="clear" w:color="auto" w:fill="auto"/>
            <w:vAlign w:val="center"/>
          </w:tcPr>
          <w:p w:rsidR="007E7A9C" w:rsidRPr="005B6B2F" w:rsidRDefault="007E7A9C" w:rsidP="007E7A9C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Exposición trabajo en grupo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A9C" w:rsidRPr="005B6B2F" w:rsidRDefault="007E7A9C" w:rsidP="007E7A9C">
            <w:pPr>
              <w:rPr>
                <w:rFonts w:cs="Arial"/>
                <w:i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</w:rPr>
              <w:t>Aplicación de conocimientos interdisciplinares.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E7A9C" w:rsidRPr="005B6B2F" w:rsidTr="007E7A9C">
        <w:trPr>
          <w:trHeight w:val="1262"/>
        </w:trPr>
        <w:tc>
          <w:tcPr>
            <w:tcW w:w="1526" w:type="dxa"/>
            <w:shd w:val="clear" w:color="auto" w:fill="auto"/>
            <w:vAlign w:val="center"/>
          </w:tcPr>
          <w:p w:rsidR="007E7A9C" w:rsidRPr="005B6B2F" w:rsidRDefault="007E7A9C" w:rsidP="007E7A9C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Tutoría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7E7A9C" w:rsidRPr="005B6B2F" w:rsidRDefault="007E7A9C" w:rsidP="007E7A9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</w:rPr>
              <w:t>Atención personalizada y en pequeño grupo. Periodo de instrucción y/o orientación realizado por un tutor/a con el objetivo de revisar y discutir los materiales y temas presentados en las clases, seminarios, talleres, lecturas, realización de trabajos, proyectos, etc.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E7A9C" w:rsidRPr="005B6B2F" w:rsidTr="007E7A9C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7E7A9C" w:rsidRPr="005B6B2F" w:rsidRDefault="007E7A9C" w:rsidP="007E7A9C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Evaluación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7E7A9C" w:rsidRPr="005B6B2F" w:rsidRDefault="007E7A9C" w:rsidP="007E7A9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</w:rPr>
              <w:t>Conjunto de pruebas (orales y/o escritas) empleadas en la evaluación inicial o formativa del alumno.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E7A9C" w:rsidRPr="005B6B2F" w:rsidTr="007E7A9C">
        <w:trPr>
          <w:trHeight w:val="369"/>
        </w:trPr>
        <w:tc>
          <w:tcPr>
            <w:tcW w:w="8613" w:type="dxa"/>
            <w:gridSpan w:val="3"/>
            <w:shd w:val="clear" w:color="auto" w:fill="auto"/>
            <w:vAlign w:val="center"/>
          </w:tcPr>
          <w:p w:rsidR="007E7A9C" w:rsidRPr="005B6B2F" w:rsidRDefault="007E7A9C" w:rsidP="007E7A9C">
            <w:pPr>
              <w:jc w:val="right"/>
              <w:rPr>
                <w:rFonts w:cs="Arial"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>SUBTOTAL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E7A9C" w:rsidRPr="005B6B2F" w:rsidRDefault="007E7A9C" w:rsidP="007E7A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E7A9C" w:rsidRDefault="007E7A9C" w:rsidP="00344B48">
      <w:pPr>
        <w:jc w:val="both"/>
        <w:rPr>
          <w:rFonts w:ascii="Arial" w:hAnsi="Arial" w:cs="Arial"/>
          <w:i/>
          <w:color w:val="548DD4" w:themeColor="text2" w:themeTint="99"/>
          <w:sz w:val="18"/>
          <w:szCs w:val="18"/>
        </w:rPr>
      </w:pPr>
    </w:p>
    <w:p w:rsidR="007E7A9C" w:rsidRDefault="007E7A9C" w:rsidP="00344B48">
      <w:pPr>
        <w:jc w:val="both"/>
        <w:rPr>
          <w:rFonts w:ascii="Arial" w:hAnsi="Arial" w:cs="Arial"/>
          <w:i/>
          <w:color w:val="548DD4" w:themeColor="text2" w:themeTint="99"/>
          <w:sz w:val="18"/>
          <w:szCs w:val="18"/>
        </w:rPr>
      </w:pPr>
    </w:p>
    <w:p w:rsidR="00D702CC" w:rsidRPr="003473C9" w:rsidRDefault="00D702CC" w:rsidP="00344B48">
      <w:pPr>
        <w:jc w:val="both"/>
        <w:rPr>
          <w:rFonts w:ascii="Arial" w:hAnsi="Arial"/>
          <w:b/>
        </w:rPr>
      </w:pPr>
    </w:p>
    <w:tbl>
      <w:tblPr>
        <w:tblW w:w="861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1"/>
      </w:tblGrid>
      <w:tr w:rsidR="00D702CC" w:rsidRPr="003473C9" w:rsidTr="00D702CC">
        <w:trPr>
          <w:trHeight w:val="337"/>
          <w:jc w:val="center"/>
        </w:trPr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02CC" w:rsidRPr="003473C9" w:rsidRDefault="00D702CC" w:rsidP="00344B48">
            <w:pPr>
              <w:pStyle w:val="Encabezado"/>
              <w:tabs>
                <w:tab w:val="clear" w:pos="4419"/>
                <w:tab w:val="clear" w:pos="8838"/>
              </w:tabs>
              <w:ind w:firstLine="35"/>
              <w:jc w:val="both"/>
              <w:rPr>
                <w:rFonts w:ascii="Arial" w:hAnsi="Arial"/>
                <w:b/>
                <w:sz w:val="28"/>
              </w:rPr>
            </w:pPr>
            <w:r w:rsidRPr="003473C9">
              <w:rPr>
                <w:rFonts w:ascii="Arial" w:hAnsi="Arial"/>
                <w:b/>
                <w:sz w:val="28"/>
              </w:rPr>
              <w:t>7. Recursos</w:t>
            </w:r>
          </w:p>
        </w:tc>
      </w:tr>
    </w:tbl>
    <w:p w:rsidR="00A00B02" w:rsidRPr="003473C9" w:rsidRDefault="00A00B02" w:rsidP="00344B48">
      <w:pPr>
        <w:jc w:val="both"/>
        <w:rPr>
          <w:rFonts w:ascii="Arial" w:hAnsi="Arial" w:cs="Arial"/>
          <w:sz w:val="18"/>
          <w:szCs w:val="18"/>
        </w:rPr>
      </w:pPr>
    </w:p>
    <w:p w:rsidR="004B494D" w:rsidRPr="003473C9" w:rsidRDefault="004B494D" w:rsidP="00344B48">
      <w:pPr>
        <w:jc w:val="both"/>
        <w:rPr>
          <w:rFonts w:ascii="Arial" w:hAnsi="Arial" w:cs="Arial"/>
          <w:sz w:val="18"/>
          <w:szCs w:val="18"/>
        </w:rPr>
      </w:pPr>
    </w:p>
    <w:p w:rsidR="005513D9" w:rsidRPr="003473C9" w:rsidRDefault="005513D9" w:rsidP="00344B48">
      <w:pPr>
        <w:jc w:val="both"/>
        <w:rPr>
          <w:rFonts w:ascii="Arial" w:hAnsi="Arial"/>
          <w:b/>
        </w:rPr>
      </w:pPr>
    </w:p>
    <w:tbl>
      <w:tblPr>
        <w:tblW w:w="861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1"/>
      </w:tblGrid>
      <w:tr w:rsidR="005513D9" w:rsidRPr="003473C9" w:rsidTr="00D702CC">
        <w:trPr>
          <w:trHeight w:val="337"/>
          <w:jc w:val="center"/>
        </w:trPr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513D9" w:rsidRPr="003473C9" w:rsidRDefault="004B494D" w:rsidP="00344B48">
            <w:pPr>
              <w:pStyle w:val="Encabezado"/>
              <w:tabs>
                <w:tab w:val="clear" w:pos="4419"/>
                <w:tab w:val="clear" w:pos="8838"/>
              </w:tabs>
              <w:ind w:firstLine="35"/>
              <w:jc w:val="both"/>
              <w:rPr>
                <w:rFonts w:ascii="Arial" w:hAnsi="Arial"/>
                <w:b/>
                <w:sz w:val="28"/>
              </w:rPr>
            </w:pPr>
            <w:r w:rsidRPr="003473C9">
              <w:rPr>
                <w:rFonts w:ascii="Arial" w:hAnsi="Arial"/>
                <w:b/>
                <w:sz w:val="28"/>
              </w:rPr>
              <w:lastRenderedPageBreak/>
              <w:t>8</w:t>
            </w:r>
            <w:r w:rsidR="005513D9" w:rsidRPr="003473C9">
              <w:rPr>
                <w:rFonts w:ascii="Arial" w:hAnsi="Arial"/>
                <w:b/>
                <w:sz w:val="28"/>
              </w:rPr>
              <w:t>. Evaluación</w:t>
            </w:r>
          </w:p>
        </w:tc>
      </w:tr>
    </w:tbl>
    <w:p w:rsidR="00265908" w:rsidRPr="003473C9" w:rsidRDefault="00265908" w:rsidP="00344B48">
      <w:pPr>
        <w:jc w:val="both"/>
        <w:rPr>
          <w:rFonts w:ascii="Arial" w:hAnsi="Arial" w:cs="Arial"/>
          <w:sz w:val="18"/>
          <w:szCs w:val="18"/>
        </w:rPr>
      </w:pPr>
    </w:p>
    <w:p w:rsidR="00193B5D" w:rsidRDefault="00193B5D" w:rsidP="00344B48">
      <w:pPr>
        <w:jc w:val="both"/>
        <w:rPr>
          <w:rFonts w:ascii="Arial" w:hAnsi="Arial"/>
          <w:b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2"/>
        <w:gridCol w:w="3769"/>
      </w:tblGrid>
      <w:tr w:rsidR="00CF6DD9" w:rsidRPr="005B6B2F" w:rsidTr="007E7A9C">
        <w:trPr>
          <w:trHeight w:val="451"/>
        </w:trPr>
        <w:tc>
          <w:tcPr>
            <w:tcW w:w="10751" w:type="dxa"/>
            <w:gridSpan w:val="2"/>
            <w:shd w:val="clear" w:color="auto" w:fill="auto"/>
            <w:vAlign w:val="center"/>
          </w:tcPr>
          <w:p w:rsidR="00CF6DD9" w:rsidRPr="00CF6DD9" w:rsidRDefault="00AD53E4" w:rsidP="007E7A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F6DD9" w:rsidRPr="00CF6DD9">
              <w:rPr>
                <w:rFonts w:ascii="Arial" w:hAnsi="Arial" w:cs="Arial"/>
                <w:b/>
                <w:sz w:val="20"/>
                <w:szCs w:val="20"/>
              </w:rPr>
              <w:t>.1 Convocatoria ordinaria</w:t>
            </w:r>
          </w:p>
        </w:tc>
      </w:tr>
      <w:tr w:rsidR="00CF6DD9" w:rsidRPr="005B6B2F" w:rsidTr="007E7A9C">
        <w:trPr>
          <w:trHeight w:val="451"/>
        </w:trPr>
        <w:tc>
          <w:tcPr>
            <w:tcW w:w="10751" w:type="dxa"/>
            <w:gridSpan w:val="2"/>
            <w:shd w:val="clear" w:color="auto" w:fill="auto"/>
          </w:tcPr>
          <w:p w:rsidR="00CF6DD9" w:rsidRPr="00DB4173" w:rsidRDefault="00AD53E4" w:rsidP="007E7A9C">
            <w:pPr>
              <w:rPr>
                <w:rFonts w:ascii="Arial" w:hAnsi="Arial" w:cs="Arial"/>
                <w:sz w:val="18"/>
                <w:szCs w:val="18"/>
              </w:rPr>
            </w:pPr>
            <w:r w:rsidRPr="00DB4173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CF6DD9" w:rsidRPr="00DB4173">
              <w:rPr>
                <w:rFonts w:ascii="Arial" w:hAnsi="Arial" w:cs="Arial"/>
                <w:i/>
                <w:sz w:val="18"/>
                <w:szCs w:val="18"/>
              </w:rPr>
              <w:t>.1.1 Alumnos con evaluación continua</w:t>
            </w:r>
          </w:p>
        </w:tc>
      </w:tr>
      <w:tr w:rsidR="00CF6DD9" w:rsidRPr="005B6B2F" w:rsidTr="007E7A9C">
        <w:trPr>
          <w:trHeight w:val="451"/>
        </w:trPr>
        <w:tc>
          <w:tcPr>
            <w:tcW w:w="6982" w:type="dxa"/>
            <w:shd w:val="clear" w:color="auto" w:fill="auto"/>
            <w:vAlign w:val="center"/>
          </w:tcPr>
          <w:p w:rsidR="00CF6DD9" w:rsidRPr="00DB4173" w:rsidRDefault="00CF6DD9" w:rsidP="007E7A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i/>
                <w:sz w:val="18"/>
                <w:szCs w:val="18"/>
              </w:rPr>
              <w:t>INSTRUMENTOS DE EVALUACIÓN Y CRITERIOS  DE EVALUACIÓN/ CALIFICACIÓN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CF6DD9" w:rsidRPr="00DB4173" w:rsidRDefault="00CF6DD9" w:rsidP="007E7A9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sz w:val="18"/>
                <w:szCs w:val="18"/>
              </w:rPr>
              <w:t>Resultados de Aprendizaje evaluados</w:t>
            </w:r>
          </w:p>
        </w:tc>
      </w:tr>
      <w:tr w:rsidR="00CF6DD9" w:rsidRPr="005B6B2F" w:rsidTr="007E7A9C">
        <w:trPr>
          <w:trHeight w:val="1675"/>
        </w:trPr>
        <w:tc>
          <w:tcPr>
            <w:tcW w:w="6982" w:type="dxa"/>
            <w:tcBorders>
              <w:bottom w:val="single" w:sz="4" w:space="0" w:color="auto"/>
            </w:tcBorders>
            <w:shd w:val="clear" w:color="auto" w:fill="auto"/>
          </w:tcPr>
          <w:p w:rsidR="00CF6DD9" w:rsidRPr="00DB4173" w:rsidRDefault="00CF6DD9" w:rsidP="007E7A9C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Arial" w:hAnsi="Arial" w:cs="Arial"/>
                <w:i/>
                <w:color w:val="221E1F"/>
                <w:sz w:val="18"/>
                <w:szCs w:val="18"/>
                <w:lang w:eastAsia="es-ES_tradnl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CF6DD9" w:rsidRPr="00DB4173" w:rsidRDefault="00CF6DD9" w:rsidP="007E7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DD9" w:rsidRPr="005B6B2F" w:rsidTr="007E7A9C">
        <w:trPr>
          <w:trHeight w:val="451"/>
        </w:trPr>
        <w:tc>
          <w:tcPr>
            <w:tcW w:w="6982" w:type="dxa"/>
            <w:shd w:val="clear" w:color="auto" w:fill="auto"/>
          </w:tcPr>
          <w:p w:rsidR="00CF6DD9" w:rsidRPr="00DB4173" w:rsidRDefault="00AD53E4" w:rsidP="007E7A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CF6DD9" w:rsidRPr="00DB4173">
              <w:rPr>
                <w:rFonts w:ascii="Arial" w:hAnsi="Arial" w:cs="Arial"/>
                <w:i/>
                <w:sz w:val="18"/>
                <w:szCs w:val="18"/>
              </w:rPr>
              <w:t>.1.2 Alumnos con pérdida de evaluación continua (+20% faltas asistencia)</w:t>
            </w:r>
          </w:p>
          <w:p w:rsidR="00CF6DD9" w:rsidRPr="00DB4173" w:rsidRDefault="00CF6DD9" w:rsidP="007E7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F6DD9" w:rsidRPr="00DB4173" w:rsidRDefault="00CF6DD9" w:rsidP="007E7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DD9" w:rsidRPr="005B6B2F" w:rsidTr="007E7A9C">
        <w:trPr>
          <w:trHeight w:val="451"/>
        </w:trPr>
        <w:tc>
          <w:tcPr>
            <w:tcW w:w="6982" w:type="dxa"/>
            <w:shd w:val="clear" w:color="auto" w:fill="auto"/>
            <w:vAlign w:val="center"/>
          </w:tcPr>
          <w:p w:rsidR="00CF6DD9" w:rsidRPr="00DB4173" w:rsidRDefault="00CF6DD9" w:rsidP="007E7A9C">
            <w:pPr>
              <w:rPr>
                <w:rFonts w:ascii="Arial" w:hAnsi="Arial" w:cs="Arial"/>
                <w:sz w:val="18"/>
                <w:szCs w:val="18"/>
              </w:rPr>
            </w:pPr>
            <w:r w:rsidRPr="00DB41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6DD9" w:rsidRPr="00DB4173" w:rsidRDefault="00CF6DD9" w:rsidP="007E7A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i/>
                <w:sz w:val="18"/>
                <w:szCs w:val="18"/>
              </w:rPr>
              <w:t>INSTRUMENTOS DE EVALUACIÓN Y CRITERIOS  DE EVALUACIÓN/ CALIFICACIÓN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CF6DD9" w:rsidRPr="00DB4173" w:rsidRDefault="00CF6DD9" w:rsidP="007E7A9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sz w:val="18"/>
                <w:szCs w:val="18"/>
              </w:rPr>
              <w:t>Resultados de Aprendizaje evaluados</w:t>
            </w:r>
          </w:p>
        </w:tc>
      </w:tr>
      <w:tr w:rsidR="00CF6DD9" w:rsidRPr="005B6B2F" w:rsidTr="007E7A9C">
        <w:trPr>
          <w:trHeight w:val="1675"/>
        </w:trPr>
        <w:tc>
          <w:tcPr>
            <w:tcW w:w="6982" w:type="dxa"/>
            <w:tcBorders>
              <w:bottom w:val="single" w:sz="4" w:space="0" w:color="auto"/>
            </w:tcBorders>
            <w:shd w:val="clear" w:color="auto" w:fill="auto"/>
          </w:tcPr>
          <w:p w:rsidR="00CF6DD9" w:rsidRPr="00DB4173" w:rsidRDefault="00CF6DD9" w:rsidP="007E7A9C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Arial" w:hAnsi="Arial" w:cs="Arial"/>
                <w:i/>
                <w:color w:val="221E1F"/>
                <w:sz w:val="18"/>
                <w:szCs w:val="18"/>
                <w:lang w:eastAsia="es-ES_tradnl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CF6DD9" w:rsidRPr="00DB4173" w:rsidRDefault="00CF6DD9" w:rsidP="007E7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6DD9" w:rsidRDefault="00CF6DD9" w:rsidP="00344B48">
      <w:pPr>
        <w:jc w:val="both"/>
        <w:rPr>
          <w:rFonts w:ascii="Arial" w:hAnsi="Arial"/>
          <w:b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2"/>
        <w:gridCol w:w="3769"/>
      </w:tblGrid>
      <w:tr w:rsidR="00AD53E4" w:rsidRPr="005B6B2F" w:rsidTr="007E7A9C">
        <w:trPr>
          <w:trHeight w:val="451"/>
        </w:trPr>
        <w:tc>
          <w:tcPr>
            <w:tcW w:w="10751" w:type="dxa"/>
            <w:gridSpan w:val="2"/>
            <w:shd w:val="clear" w:color="auto" w:fill="auto"/>
            <w:vAlign w:val="center"/>
          </w:tcPr>
          <w:p w:rsidR="00AD53E4" w:rsidRPr="00CF6DD9" w:rsidRDefault="00AD53E4" w:rsidP="007E7A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31764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Pr="00CF6DD9">
              <w:rPr>
                <w:rFonts w:ascii="Arial" w:hAnsi="Arial" w:cs="Arial"/>
                <w:b/>
                <w:sz w:val="20"/>
                <w:szCs w:val="20"/>
              </w:rPr>
              <w:t xml:space="preserve"> Convocatoria </w:t>
            </w:r>
            <w:r>
              <w:rPr>
                <w:rFonts w:ascii="Arial" w:hAnsi="Arial" w:cs="Arial"/>
                <w:b/>
                <w:sz w:val="20"/>
                <w:szCs w:val="20"/>
              </w:rPr>
              <w:t>extra</w:t>
            </w:r>
            <w:r w:rsidRPr="00CF6DD9">
              <w:rPr>
                <w:rFonts w:ascii="Arial" w:hAnsi="Arial" w:cs="Arial"/>
                <w:b/>
                <w:sz w:val="20"/>
                <w:szCs w:val="20"/>
              </w:rPr>
              <w:t>ordinaria</w:t>
            </w:r>
          </w:p>
        </w:tc>
      </w:tr>
      <w:tr w:rsidR="00AD53E4" w:rsidRPr="005B6B2F" w:rsidTr="007E7A9C">
        <w:trPr>
          <w:trHeight w:val="451"/>
        </w:trPr>
        <w:tc>
          <w:tcPr>
            <w:tcW w:w="10751" w:type="dxa"/>
            <w:gridSpan w:val="2"/>
            <w:shd w:val="clear" w:color="auto" w:fill="auto"/>
          </w:tcPr>
          <w:p w:rsidR="00AD53E4" w:rsidRPr="00DB4173" w:rsidRDefault="00AD53E4" w:rsidP="00631764">
            <w:pPr>
              <w:rPr>
                <w:rFonts w:ascii="Arial" w:hAnsi="Arial" w:cs="Arial"/>
                <w:sz w:val="18"/>
                <w:szCs w:val="18"/>
              </w:rPr>
            </w:pPr>
            <w:r w:rsidRPr="00DB4173">
              <w:rPr>
                <w:rFonts w:ascii="Arial" w:hAnsi="Arial" w:cs="Arial"/>
                <w:i/>
                <w:sz w:val="18"/>
                <w:szCs w:val="18"/>
              </w:rPr>
              <w:t>8.</w:t>
            </w:r>
            <w:r w:rsidR="00631764" w:rsidRPr="00DB4173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B4173">
              <w:rPr>
                <w:rFonts w:ascii="Arial" w:hAnsi="Arial" w:cs="Arial"/>
                <w:i/>
                <w:sz w:val="18"/>
                <w:szCs w:val="18"/>
              </w:rPr>
              <w:t>.1 Alumnos con evaluación continua</w:t>
            </w:r>
          </w:p>
        </w:tc>
      </w:tr>
      <w:tr w:rsidR="00AD53E4" w:rsidRPr="005B6B2F" w:rsidTr="007E7A9C">
        <w:trPr>
          <w:trHeight w:val="451"/>
        </w:trPr>
        <w:tc>
          <w:tcPr>
            <w:tcW w:w="6982" w:type="dxa"/>
            <w:shd w:val="clear" w:color="auto" w:fill="auto"/>
            <w:vAlign w:val="center"/>
          </w:tcPr>
          <w:p w:rsidR="00AD53E4" w:rsidRPr="00DB4173" w:rsidRDefault="00AD53E4" w:rsidP="007E7A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i/>
                <w:sz w:val="18"/>
                <w:szCs w:val="18"/>
              </w:rPr>
              <w:t>INSTRUMENTOS DE EVALUACIÓN Y CRITERIOS  DE EVALUACIÓN/ CALIFICACIÓN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AD53E4" w:rsidRPr="00DB4173" w:rsidRDefault="00AD53E4" w:rsidP="007E7A9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sz w:val="18"/>
                <w:szCs w:val="18"/>
              </w:rPr>
              <w:t>Resultados de Aprendizaje evaluados</w:t>
            </w:r>
          </w:p>
        </w:tc>
      </w:tr>
      <w:tr w:rsidR="00AD53E4" w:rsidRPr="005B6B2F" w:rsidTr="007E7A9C">
        <w:trPr>
          <w:trHeight w:val="1675"/>
        </w:trPr>
        <w:tc>
          <w:tcPr>
            <w:tcW w:w="6982" w:type="dxa"/>
            <w:tcBorders>
              <w:bottom w:val="single" w:sz="4" w:space="0" w:color="auto"/>
            </w:tcBorders>
            <w:shd w:val="clear" w:color="auto" w:fill="auto"/>
          </w:tcPr>
          <w:p w:rsidR="00AD53E4" w:rsidRPr="00DB4173" w:rsidRDefault="00AD53E4" w:rsidP="007E7A9C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Arial" w:hAnsi="Arial" w:cs="Arial"/>
                <w:i/>
                <w:color w:val="221E1F"/>
                <w:sz w:val="18"/>
                <w:szCs w:val="18"/>
                <w:lang w:eastAsia="es-ES_tradnl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AD53E4" w:rsidRPr="00DB4173" w:rsidRDefault="00AD53E4" w:rsidP="007E7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3E4" w:rsidRPr="005B6B2F" w:rsidTr="007E7A9C">
        <w:trPr>
          <w:trHeight w:val="451"/>
        </w:trPr>
        <w:tc>
          <w:tcPr>
            <w:tcW w:w="6982" w:type="dxa"/>
            <w:shd w:val="clear" w:color="auto" w:fill="auto"/>
          </w:tcPr>
          <w:p w:rsidR="00AD53E4" w:rsidRPr="00DB4173" w:rsidRDefault="00AD53E4" w:rsidP="007E7A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i/>
                <w:sz w:val="18"/>
                <w:szCs w:val="18"/>
              </w:rPr>
              <w:t>8.</w:t>
            </w:r>
            <w:r w:rsidR="00631764" w:rsidRPr="00DB4173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B4173">
              <w:rPr>
                <w:rFonts w:ascii="Arial" w:hAnsi="Arial" w:cs="Arial"/>
                <w:i/>
                <w:sz w:val="18"/>
                <w:szCs w:val="18"/>
              </w:rPr>
              <w:t>.2 Alumnos con pérdida de evaluación continua (+20% faltas asistencia)</w:t>
            </w:r>
          </w:p>
          <w:p w:rsidR="00AD53E4" w:rsidRPr="00DB4173" w:rsidRDefault="00AD53E4" w:rsidP="007E7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D53E4" w:rsidRPr="00DB4173" w:rsidRDefault="00AD53E4" w:rsidP="007E7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3E4" w:rsidRPr="005B6B2F" w:rsidTr="007E7A9C">
        <w:trPr>
          <w:trHeight w:val="451"/>
        </w:trPr>
        <w:tc>
          <w:tcPr>
            <w:tcW w:w="6982" w:type="dxa"/>
            <w:shd w:val="clear" w:color="auto" w:fill="auto"/>
            <w:vAlign w:val="center"/>
          </w:tcPr>
          <w:p w:rsidR="00AD53E4" w:rsidRPr="00DB4173" w:rsidRDefault="00AD53E4" w:rsidP="007E7A9C">
            <w:pPr>
              <w:rPr>
                <w:rFonts w:ascii="Arial" w:hAnsi="Arial" w:cs="Arial"/>
                <w:sz w:val="18"/>
                <w:szCs w:val="18"/>
              </w:rPr>
            </w:pPr>
            <w:r w:rsidRPr="00DB41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53E4" w:rsidRPr="00DB4173" w:rsidRDefault="00AD53E4" w:rsidP="007E7A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i/>
                <w:sz w:val="18"/>
                <w:szCs w:val="18"/>
              </w:rPr>
              <w:t>INSTRUMENTOS DE EVALUACIÓN Y CRITERIOS  DE EVALUACIÓN/ CALIFICACIÓN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AD53E4" w:rsidRPr="00DB4173" w:rsidRDefault="00AD53E4" w:rsidP="007E7A9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4173">
              <w:rPr>
                <w:rFonts w:ascii="Arial" w:hAnsi="Arial" w:cs="Arial"/>
                <w:sz w:val="18"/>
                <w:szCs w:val="18"/>
              </w:rPr>
              <w:t>Resultados de Aprendizaje evaluados</w:t>
            </w:r>
          </w:p>
        </w:tc>
      </w:tr>
      <w:tr w:rsidR="00AD53E4" w:rsidRPr="005B6B2F" w:rsidTr="007E7A9C">
        <w:trPr>
          <w:trHeight w:val="1675"/>
        </w:trPr>
        <w:tc>
          <w:tcPr>
            <w:tcW w:w="6982" w:type="dxa"/>
            <w:tcBorders>
              <w:bottom w:val="single" w:sz="4" w:space="0" w:color="auto"/>
            </w:tcBorders>
            <w:shd w:val="clear" w:color="auto" w:fill="auto"/>
          </w:tcPr>
          <w:p w:rsidR="00AD53E4" w:rsidRPr="00DB4173" w:rsidRDefault="00AD53E4" w:rsidP="007E7A9C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Arial" w:hAnsi="Arial" w:cs="Arial"/>
                <w:i/>
                <w:color w:val="221E1F"/>
                <w:sz w:val="18"/>
                <w:szCs w:val="18"/>
                <w:lang w:eastAsia="es-ES_tradnl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AD53E4" w:rsidRPr="00DB4173" w:rsidRDefault="00AD53E4" w:rsidP="007E7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3E4" w:rsidRDefault="00AD53E4" w:rsidP="00344B48">
      <w:pPr>
        <w:jc w:val="both"/>
        <w:rPr>
          <w:rFonts w:ascii="Arial" w:hAnsi="Arial"/>
          <w:b/>
        </w:rPr>
      </w:pPr>
    </w:p>
    <w:p w:rsidR="00CF6DD9" w:rsidRPr="003473C9" w:rsidRDefault="00CF6DD9" w:rsidP="00344B48">
      <w:pPr>
        <w:jc w:val="both"/>
        <w:rPr>
          <w:rFonts w:ascii="Arial" w:hAnsi="Arial"/>
          <w:b/>
        </w:rPr>
      </w:pPr>
    </w:p>
    <w:tbl>
      <w:tblPr>
        <w:tblW w:w="8611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1"/>
      </w:tblGrid>
      <w:tr w:rsidR="00812366" w:rsidRPr="003473C9" w:rsidTr="00117A4A">
        <w:trPr>
          <w:trHeight w:val="337"/>
          <w:jc w:val="center"/>
        </w:trPr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2366" w:rsidRPr="003473C9" w:rsidRDefault="00255DA2" w:rsidP="00344B48">
            <w:pPr>
              <w:pStyle w:val="Encabezado"/>
              <w:tabs>
                <w:tab w:val="clear" w:pos="4419"/>
                <w:tab w:val="clear" w:pos="8838"/>
              </w:tabs>
              <w:ind w:firstLine="35"/>
              <w:jc w:val="both"/>
              <w:rPr>
                <w:rFonts w:ascii="Arial" w:hAnsi="Arial"/>
                <w:b/>
                <w:sz w:val="28"/>
              </w:rPr>
            </w:pPr>
            <w:r w:rsidRPr="003473C9">
              <w:rPr>
                <w:rFonts w:ascii="Arial" w:hAnsi="Arial"/>
                <w:b/>
                <w:sz w:val="28"/>
              </w:rPr>
              <w:lastRenderedPageBreak/>
              <w:t>9</w:t>
            </w:r>
            <w:r w:rsidR="00812366" w:rsidRPr="003473C9">
              <w:rPr>
                <w:rFonts w:ascii="Arial" w:hAnsi="Arial"/>
                <w:b/>
                <w:sz w:val="28"/>
              </w:rPr>
              <w:t>. Bibliografía</w:t>
            </w:r>
          </w:p>
        </w:tc>
      </w:tr>
    </w:tbl>
    <w:p w:rsidR="004E72F1" w:rsidRPr="003473C9" w:rsidRDefault="004E72F1" w:rsidP="00193B5D">
      <w:pPr>
        <w:jc w:val="both"/>
        <w:rPr>
          <w:rFonts w:ascii="Arial" w:hAnsi="Arial" w:cs="Arial"/>
          <w:sz w:val="18"/>
          <w:szCs w:val="18"/>
        </w:rPr>
      </w:pPr>
    </w:p>
    <w:p w:rsidR="004E72F1" w:rsidRPr="003473C9" w:rsidRDefault="004E72F1" w:rsidP="00344B48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E72F1" w:rsidRPr="003473C9" w:rsidRDefault="004E72F1" w:rsidP="00344B48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E72F1" w:rsidRPr="003473C9" w:rsidRDefault="004E72F1" w:rsidP="00344B48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E72F1" w:rsidRPr="003473C9" w:rsidRDefault="004E72F1" w:rsidP="00344B48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E72F1" w:rsidRPr="003473C9" w:rsidRDefault="004E72F1" w:rsidP="00344B48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E72F1" w:rsidRPr="003473C9" w:rsidRDefault="004E72F1" w:rsidP="00344B48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E72F1" w:rsidRPr="003473C9" w:rsidRDefault="004E72F1" w:rsidP="00344B48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7901C8" w:rsidRPr="003473C9" w:rsidRDefault="007901C8" w:rsidP="00344B48">
      <w:pPr>
        <w:jc w:val="both"/>
        <w:rPr>
          <w:rFonts w:ascii="Arial" w:hAnsi="Arial" w:cs="Arial"/>
          <w:sz w:val="18"/>
          <w:szCs w:val="18"/>
        </w:rPr>
      </w:pPr>
    </w:p>
    <w:p w:rsidR="007901C8" w:rsidRPr="003473C9" w:rsidRDefault="007901C8" w:rsidP="00344B48">
      <w:pPr>
        <w:jc w:val="both"/>
        <w:rPr>
          <w:rFonts w:ascii="Arial" w:hAnsi="Arial" w:cs="Arial"/>
          <w:sz w:val="18"/>
          <w:szCs w:val="18"/>
        </w:rPr>
      </w:pPr>
    </w:p>
    <w:sectPr w:rsidR="007901C8" w:rsidRPr="003473C9" w:rsidSect="0068729E">
      <w:headerReference w:type="default" r:id="rId7"/>
      <w:footerReference w:type="default" r:id="rId8"/>
      <w:pgSz w:w="11900" w:h="16840"/>
      <w:pgMar w:top="1418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16" w:rsidRDefault="00175D16" w:rsidP="00FE36D1">
      <w:r>
        <w:separator/>
      </w:r>
    </w:p>
  </w:endnote>
  <w:endnote w:type="continuationSeparator" w:id="0">
    <w:p w:rsidR="00175D16" w:rsidRDefault="00175D16" w:rsidP="00FE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 Bold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D" w:rsidRDefault="0007119D" w:rsidP="0007119D">
    <w:pPr>
      <w:pStyle w:val="Piedepgina"/>
      <w:ind w:left="284"/>
      <w:rPr>
        <w:noProof/>
      </w:rPr>
    </w:pPr>
    <w:r>
      <w:rPr>
        <w:noProof/>
        <w:lang w:val="es-ES"/>
      </w:rPr>
      <w:drawing>
        <wp:inline distT="0" distB="0" distL="0" distR="0">
          <wp:extent cx="5387975" cy="532765"/>
          <wp:effectExtent l="0" t="0" r="0" b="0"/>
          <wp:docPr id="1" name="Imagen 2" descr="piedpáginapa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dpáginapadocumen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119D" w:rsidRPr="0007119D" w:rsidRDefault="0007119D" w:rsidP="0007119D">
    <w:pPr>
      <w:pStyle w:val="Piedepgina"/>
      <w:ind w:left="284"/>
      <w:rPr>
        <w:rFonts w:ascii="Arial" w:hAnsi="Arial" w:cs="Arial"/>
        <w:sz w:val="10"/>
        <w:szCs w:val="10"/>
      </w:rPr>
    </w:pPr>
    <w:r w:rsidRPr="0007119D">
      <w:rPr>
        <w:rFonts w:ascii="Arial" w:hAnsi="Arial" w:cs="Arial"/>
        <w:noProof/>
        <w:sz w:val="10"/>
        <w:szCs w:val="10"/>
      </w:rPr>
      <w:t>SGIC_P01_01_Anexo 3_Plantilla_Programacion_CFGS_v1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16" w:rsidRDefault="00175D16" w:rsidP="00FE36D1">
      <w:r>
        <w:separator/>
      </w:r>
    </w:p>
  </w:footnote>
  <w:footnote w:type="continuationSeparator" w:id="0">
    <w:p w:rsidR="00175D16" w:rsidRDefault="00175D16" w:rsidP="00FE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9C" w:rsidRDefault="00D828AF">
    <w:pPr>
      <w:pStyle w:val="Encabezado"/>
    </w:pPr>
    <w:r>
      <w:rPr>
        <w:lang w:val="es-ES"/>
      </w:rPr>
      <w:drawing>
        <wp:inline distT="0" distB="0" distL="0" distR="0">
          <wp:extent cx="5341620" cy="414655"/>
          <wp:effectExtent l="19050" t="0" r="0" b="0"/>
          <wp:docPr id="2" name="Imagen 1" descr="Google Drive:Mi unidad:SUBDIRECCION WORK:ComunicaciónEASD:MATERIAL_EASD: EASD IDENTIDAD:HojaCarta_WeAreDesing_Cabecera0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oogle Drive:Mi unidad:SUBDIRECCION WORK:ComunicaciónEASD:MATERIAL_EASD: EASD IDENTIDAD:HojaCarta_WeAreDesing_Cabecera03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6" t="43576" b="20111"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F1"/>
    <w:multiLevelType w:val="hybridMultilevel"/>
    <w:tmpl w:val="3A52EE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A58F2"/>
    <w:multiLevelType w:val="hybridMultilevel"/>
    <w:tmpl w:val="E92CE1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D5A0A"/>
    <w:multiLevelType w:val="hybridMultilevel"/>
    <w:tmpl w:val="1E5613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21E78"/>
    <w:multiLevelType w:val="hybridMultilevel"/>
    <w:tmpl w:val="395831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8512D"/>
    <w:multiLevelType w:val="hybridMultilevel"/>
    <w:tmpl w:val="2EC6C4B8"/>
    <w:lvl w:ilvl="0" w:tplc="6E74B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26D6"/>
    <w:multiLevelType w:val="hybridMultilevel"/>
    <w:tmpl w:val="2878FA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848F2"/>
    <w:multiLevelType w:val="hybridMultilevel"/>
    <w:tmpl w:val="51EE8DEC"/>
    <w:lvl w:ilvl="0" w:tplc="17C64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9FFACAB4">
      <w:start w:val="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E3BC3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AC2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B1742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ADF2A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5FE4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666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039E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7">
    <w:nsid w:val="30334BE2"/>
    <w:multiLevelType w:val="hybridMultilevel"/>
    <w:tmpl w:val="E0FE2D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C00E0"/>
    <w:multiLevelType w:val="hybridMultilevel"/>
    <w:tmpl w:val="395831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11552"/>
    <w:multiLevelType w:val="hybridMultilevel"/>
    <w:tmpl w:val="05026C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72DF9"/>
    <w:multiLevelType w:val="hybridMultilevel"/>
    <w:tmpl w:val="3A52EE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36FDA"/>
    <w:multiLevelType w:val="hybridMultilevel"/>
    <w:tmpl w:val="1E5613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F17DC"/>
    <w:multiLevelType w:val="hybridMultilevel"/>
    <w:tmpl w:val="1E5613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27491"/>
    <w:multiLevelType w:val="hybridMultilevel"/>
    <w:tmpl w:val="1E5613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83FF3"/>
    <w:multiLevelType w:val="multilevel"/>
    <w:tmpl w:val="F9D875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0220B80"/>
    <w:multiLevelType w:val="hybridMultilevel"/>
    <w:tmpl w:val="3A52EE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A1135"/>
    <w:multiLevelType w:val="hybridMultilevel"/>
    <w:tmpl w:val="95F08C2C"/>
    <w:lvl w:ilvl="0" w:tplc="E5245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2124E230">
      <w:start w:val="1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E6A4D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E698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CD06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6E7E4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5BC88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CD4B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6AA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035F"/>
    <w:rsid w:val="000153A0"/>
    <w:rsid w:val="0007119D"/>
    <w:rsid w:val="000C63FB"/>
    <w:rsid w:val="000E0E6B"/>
    <w:rsid w:val="0010584B"/>
    <w:rsid w:val="00116126"/>
    <w:rsid w:val="00117A4A"/>
    <w:rsid w:val="00136E04"/>
    <w:rsid w:val="001638D3"/>
    <w:rsid w:val="00164199"/>
    <w:rsid w:val="00175D16"/>
    <w:rsid w:val="00193B5D"/>
    <w:rsid w:val="001B1EB0"/>
    <w:rsid w:val="001D3F37"/>
    <w:rsid w:val="001F359A"/>
    <w:rsid w:val="001F7F24"/>
    <w:rsid w:val="0021146C"/>
    <w:rsid w:val="00255DA2"/>
    <w:rsid w:val="00265094"/>
    <w:rsid w:val="00265908"/>
    <w:rsid w:val="00265F48"/>
    <w:rsid w:val="00267C17"/>
    <w:rsid w:val="00280AEA"/>
    <w:rsid w:val="00283256"/>
    <w:rsid w:val="002A607D"/>
    <w:rsid w:val="002C1DB7"/>
    <w:rsid w:val="002F0D8E"/>
    <w:rsid w:val="00311956"/>
    <w:rsid w:val="00344B48"/>
    <w:rsid w:val="003473C9"/>
    <w:rsid w:val="003764AF"/>
    <w:rsid w:val="0038608B"/>
    <w:rsid w:val="003A6AC5"/>
    <w:rsid w:val="003B510E"/>
    <w:rsid w:val="003B5512"/>
    <w:rsid w:val="00401A8B"/>
    <w:rsid w:val="00441E03"/>
    <w:rsid w:val="00446EEE"/>
    <w:rsid w:val="00457555"/>
    <w:rsid w:val="00484D59"/>
    <w:rsid w:val="004A7CC9"/>
    <w:rsid w:val="004B494D"/>
    <w:rsid w:val="004B5DC1"/>
    <w:rsid w:val="004C3F6A"/>
    <w:rsid w:val="004D5B8C"/>
    <w:rsid w:val="004E72F1"/>
    <w:rsid w:val="00503C72"/>
    <w:rsid w:val="00511042"/>
    <w:rsid w:val="0051545B"/>
    <w:rsid w:val="00536F13"/>
    <w:rsid w:val="005513D9"/>
    <w:rsid w:val="0055220A"/>
    <w:rsid w:val="00560F50"/>
    <w:rsid w:val="00593A16"/>
    <w:rsid w:val="005D64CA"/>
    <w:rsid w:val="005E7356"/>
    <w:rsid w:val="006261DF"/>
    <w:rsid w:val="00631764"/>
    <w:rsid w:val="00651E7C"/>
    <w:rsid w:val="00666F62"/>
    <w:rsid w:val="00672B95"/>
    <w:rsid w:val="00681DBB"/>
    <w:rsid w:val="0068729E"/>
    <w:rsid w:val="006B09FA"/>
    <w:rsid w:val="006C1969"/>
    <w:rsid w:val="006E66DB"/>
    <w:rsid w:val="006F34F7"/>
    <w:rsid w:val="006F3562"/>
    <w:rsid w:val="006F462D"/>
    <w:rsid w:val="006F7180"/>
    <w:rsid w:val="00703C52"/>
    <w:rsid w:val="0071289E"/>
    <w:rsid w:val="007135B3"/>
    <w:rsid w:val="00713D04"/>
    <w:rsid w:val="00717F3F"/>
    <w:rsid w:val="007221CE"/>
    <w:rsid w:val="00736B76"/>
    <w:rsid w:val="007372F3"/>
    <w:rsid w:val="0078420A"/>
    <w:rsid w:val="007901C8"/>
    <w:rsid w:val="007C75C6"/>
    <w:rsid w:val="007E7A9C"/>
    <w:rsid w:val="008038E4"/>
    <w:rsid w:val="00806BE4"/>
    <w:rsid w:val="00812366"/>
    <w:rsid w:val="00827A38"/>
    <w:rsid w:val="00852E0A"/>
    <w:rsid w:val="008C58A2"/>
    <w:rsid w:val="008F740F"/>
    <w:rsid w:val="009018E6"/>
    <w:rsid w:val="00915D74"/>
    <w:rsid w:val="00924C45"/>
    <w:rsid w:val="00926829"/>
    <w:rsid w:val="009304AD"/>
    <w:rsid w:val="00936046"/>
    <w:rsid w:val="00970EBB"/>
    <w:rsid w:val="009975FE"/>
    <w:rsid w:val="009A4182"/>
    <w:rsid w:val="009B3F86"/>
    <w:rsid w:val="009D6E38"/>
    <w:rsid w:val="00A00B02"/>
    <w:rsid w:val="00A13E1C"/>
    <w:rsid w:val="00A15216"/>
    <w:rsid w:val="00A61043"/>
    <w:rsid w:val="00A82B13"/>
    <w:rsid w:val="00A84468"/>
    <w:rsid w:val="00AD53E4"/>
    <w:rsid w:val="00B0582E"/>
    <w:rsid w:val="00B27524"/>
    <w:rsid w:val="00B355F8"/>
    <w:rsid w:val="00B5035F"/>
    <w:rsid w:val="00B753D1"/>
    <w:rsid w:val="00B810D5"/>
    <w:rsid w:val="00B86174"/>
    <w:rsid w:val="00BA02F7"/>
    <w:rsid w:val="00BB2E64"/>
    <w:rsid w:val="00BB7A14"/>
    <w:rsid w:val="00BC200F"/>
    <w:rsid w:val="00C44CFF"/>
    <w:rsid w:val="00C530F3"/>
    <w:rsid w:val="00C551F4"/>
    <w:rsid w:val="00CB3C3E"/>
    <w:rsid w:val="00CB739E"/>
    <w:rsid w:val="00CE28A9"/>
    <w:rsid w:val="00CF6DD9"/>
    <w:rsid w:val="00D1058F"/>
    <w:rsid w:val="00D45E9F"/>
    <w:rsid w:val="00D5793F"/>
    <w:rsid w:val="00D6481A"/>
    <w:rsid w:val="00D702CC"/>
    <w:rsid w:val="00D74916"/>
    <w:rsid w:val="00D828AF"/>
    <w:rsid w:val="00D961C9"/>
    <w:rsid w:val="00DA19A2"/>
    <w:rsid w:val="00DB4173"/>
    <w:rsid w:val="00DD040C"/>
    <w:rsid w:val="00DD69A0"/>
    <w:rsid w:val="00E02798"/>
    <w:rsid w:val="00E14C86"/>
    <w:rsid w:val="00E27742"/>
    <w:rsid w:val="00E27B13"/>
    <w:rsid w:val="00E5534E"/>
    <w:rsid w:val="00E561AC"/>
    <w:rsid w:val="00E57C6E"/>
    <w:rsid w:val="00E76537"/>
    <w:rsid w:val="00EC2409"/>
    <w:rsid w:val="00EC4648"/>
    <w:rsid w:val="00EE7995"/>
    <w:rsid w:val="00F63DF1"/>
    <w:rsid w:val="00FB7D35"/>
    <w:rsid w:val="00FD0177"/>
    <w:rsid w:val="00FE36D1"/>
    <w:rsid w:val="00FF2F34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5B"/>
  </w:style>
  <w:style w:type="paragraph" w:styleId="Ttulo1">
    <w:name w:val="heading 1"/>
    <w:basedOn w:val="Normal"/>
    <w:next w:val="Normal"/>
    <w:link w:val="Ttulo1Car"/>
    <w:qFormat/>
    <w:rsid w:val="00B5035F"/>
    <w:pPr>
      <w:keepNext/>
      <w:jc w:val="center"/>
      <w:outlineLvl w:val="0"/>
    </w:pPr>
    <w:rPr>
      <w:rFonts w:ascii="Arial" w:eastAsia="Times New Roman" w:hAnsi="Arial" w:cs="Arial"/>
      <w:b/>
      <w:bCs/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035F"/>
    <w:rPr>
      <w:rFonts w:ascii="Arial" w:eastAsia="Times New Roman" w:hAnsi="Arial" w:cs="Arial"/>
      <w:b/>
      <w:bCs/>
      <w:noProof/>
      <w:lang w:val="en-US"/>
    </w:rPr>
  </w:style>
  <w:style w:type="paragraph" w:styleId="Encabezado">
    <w:name w:val="header"/>
    <w:basedOn w:val="Normal"/>
    <w:link w:val="EncabezadoCar"/>
    <w:semiHidden/>
    <w:rsid w:val="00B5035F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EncabezadoCar">
    <w:name w:val="Encabezado Car"/>
    <w:basedOn w:val="Fuentedeprrafopredeter"/>
    <w:link w:val="Encabezado"/>
    <w:semiHidden/>
    <w:rsid w:val="00B5035F"/>
    <w:rPr>
      <w:rFonts w:ascii="Times New Roman" w:eastAsia="Times New Roman" w:hAnsi="Times New Roman" w:cs="Times New Roman"/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E36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D1"/>
  </w:style>
  <w:style w:type="paragraph" w:styleId="Textodeglobo">
    <w:name w:val="Balloon Text"/>
    <w:basedOn w:val="Normal"/>
    <w:link w:val="TextodegloboCar"/>
    <w:uiPriority w:val="99"/>
    <w:semiHidden/>
    <w:unhideWhenUsed/>
    <w:rsid w:val="00FE36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6D1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1F7F24"/>
    <w:pPr>
      <w:jc w:val="both"/>
    </w:pPr>
    <w:rPr>
      <w:rFonts w:ascii="Arial" w:eastAsia="Times New Roman" w:hAnsi="Arial" w:cs="Times New Roman"/>
      <w:noProof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F7F24"/>
    <w:rPr>
      <w:rFonts w:ascii="Arial" w:eastAsia="Times New Roman" w:hAnsi="Arial" w:cs="Times New Roman"/>
      <w:noProof/>
      <w:lang w:val="en-US"/>
    </w:rPr>
  </w:style>
  <w:style w:type="paragraph" w:customStyle="1" w:styleId="georgia">
    <w:name w:val="georgia"/>
    <w:basedOn w:val="Normal"/>
    <w:rsid w:val="00B753D1"/>
    <w:rPr>
      <w:rFonts w:ascii="Times New Roman" w:eastAsia="Times New Roman" w:hAnsi="Times New Roman" w:cs="Times New Roman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B753D1"/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D45E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5035F"/>
    <w:pPr>
      <w:keepNext/>
      <w:jc w:val="center"/>
      <w:outlineLvl w:val="0"/>
    </w:pPr>
    <w:rPr>
      <w:rFonts w:ascii="Arial" w:eastAsia="Times New Roman" w:hAnsi="Arial" w:cs="Arial"/>
      <w:b/>
      <w:bCs/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035F"/>
    <w:rPr>
      <w:rFonts w:ascii="Arial" w:eastAsia="Times New Roman" w:hAnsi="Arial" w:cs="Arial"/>
      <w:b/>
      <w:bCs/>
      <w:noProof/>
      <w:lang w:val="en-US"/>
    </w:rPr>
  </w:style>
  <w:style w:type="paragraph" w:styleId="Encabezado">
    <w:name w:val="header"/>
    <w:basedOn w:val="Normal"/>
    <w:link w:val="EncabezadoCar"/>
    <w:semiHidden/>
    <w:rsid w:val="00B5035F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EncabezadoCar">
    <w:name w:val="Encabezado Car"/>
    <w:basedOn w:val="Fuentedeprrafopredeter"/>
    <w:link w:val="Encabezado"/>
    <w:semiHidden/>
    <w:rsid w:val="00B5035F"/>
    <w:rPr>
      <w:rFonts w:ascii="Times New Roman" w:eastAsia="Times New Roman" w:hAnsi="Times New Roman" w:cs="Times New Roman"/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E36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D1"/>
  </w:style>
  <w:style w:type="paragraph" w:styleId="Textodeglobo">
    <w:name w:val="Balloon Text"/>
    <w:basedOn w:val="Normal"/>
    <w:link w:val="TextodegloboCar"/>
    <w:uiPriority w:val="99"/>
    <w:semiHidden/>
    <w:unhideWhenUsed/>
    <w:rsid w:val="00FE36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6D1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semiHidden/>
    <w:rsid w:val="001F7F24"/>
    <w:pPr>
      <w:jc w:val="both"/>
    </w:pPr>
    <w:rPr>
      <w:rFonts w:ascii="Arial" w:eastAsia="Times New Roman" w:hAnsi="Arial" w:cs="Times New Roman"/>
      <w:noProof/>
      <w:lang w:val="en-US"/>
    </w:rPr>
  </w:style>
  <w:style w:type="character" w:customStyle="1" w:styleId="TextodecuerpoCar">
    <w:name w:val="Texto de cuerpo Car"/>
    <w:basedOn w:val="Fuentedeprrafopredeter"/>
    <w:link w:val="Textodecuerpo"/>
    <w:semiHidden/>
    <w:rsid w:val="001F7F24"/>
    <w:rPr>
      <w:rFonts w:ascii="Arial" w:eastAsia="Times New Roman" w:hAnsi="Arial" w:cs="Times New Roman"/>
      <w:noProof/>
      <w:lang w:val="en-US"/>
    </w:rPr>
  </w:style>
  <w:style w:type="paragraph" w:customStyle="1" w:styleId="georgia">
    <w:name w:val="georgia"/>
    <w:basedOn w:val="Normal"/>
    <w:rsid w:val="00B753D1"/>
    <w:rPr>
      <w:rFonts w:ascii="Times New Roman" w:eastAsia="Times New Roman" w:hAnsi="Times New Roman" w:cs="Times New Roman"/>
      <w:lang w:val="es-ES"/>
    </w:rPr>
  </w:style>
  <w:style w:type="table" w:styleId="Sombreadoclaro-nfasis1">
    <w:name w:val="Light Shading Accent 1"/>
    <w:basedOn w:val="Tablanormal"/>
    <w:uiPriority w:val="60"/>
    <w:rsid w:val="00B753D1"/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D45E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 lópez</dc:creator>
  <cp:lastModifiedBy>usuario</cp:lastModifiedBy>
  <cp:revision>9</cp:revision>
  <cp:lastPrinted>2018-06-21T17:47:00Z</cp:lastPrinted>
  <dcterms:created xsi:type="dcterms:W3CDTF">2018-06-22T14:07:00Z</dcterms:created>
  <dcterms:modified xsi:type="dcterms:W3CDTF">2019-04-17T17:27:00Z</dcterms:modified>
</cp:coreProperties>
</file>