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70" w:type="dxa"/>
          <w:bottom w:w="113" w:type="dxa"/>
          <w:right w:w="70" w:type="dxa"/>
        </w:tblCellMar>
        <w:tblLook w:val="0000"/>
      </w:tblPr>
      <w:tblGrid>
        <w:gridCol w:w="6175"/>
        <w:gridCol w:w="2248"/>
      </w:tblGrid>
      <w:tr w:rsidR="00190473" w:rsidRPr="005B6B2F">
        <w:trPr>
          <w:jc w:val="center"/>
        </w:trPr>
        <w:tc>
          <w:tcPr>
            <w:tcW w:w="6175" w:type="dxa"/>
            <w:tcBorders>
              <w:top w:val="single" w:sz="36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:rsidR="00D34089" w:rsidRDefault="005C35BC" w:rsidP="00C756E0">
            <w:pPr>
              <w:pStyle w:val="Ttulo1"/>
              <w:spacing w:after="20"/>
              <w:jc w:val="left"/>
              <w:rPr>
                <w:spacing w:val="-10"/>
                <w:sz w:val="38"/>
              </w:rPr>
            </w:pPr>
            <w:r>
              <w:rPr>
                <w:spacing w:val="-10"/>
                <w:sz w:val="38"/>
              </w:rPr>
              <w:t>Máster en Enseñanzas artísticas</w:t>
            </w:r>
          </w:p>
          <w:p w:rsidR="005C35BC" w:rsidRPr="005C35BC" w:rsidRDefault="005C35BC" w:rsidP="005C35BC">
            <w:pPr>
              <w:rPr>
                <w:i/>
                <w:sz w:val="28"/>
                <w:szCs w:val="28"/>
              </w:rPr>
            </w:pPr>
            <w:r w:rsidRPr="005C35BC">
              <w:rPr>
                <w:i/>
                <w:sz w:val="28"/>
                <w:szCs w:val="28"/>
              </w:rPr>
              <w:t>Título</w:t>
            </w:r>
          </w:p>
          <w:p w:rsidR="009B0A34" w:rsidRPr="005B6B2F" w:rsidRDefault="009B0A34" w:rsidP="00C756E0">
            <w:pPr>
              <w:rPr>
                <w:rFonts w:cs="Arial"/>
                <w:i/>
                <w:sz w:val="16"/>
                <w:szCs w:val="16"/>
              </w:rPr>
            </w:pPr>
            <w:r w:rsidRPr="005B6B2F">
              <w:rPr>
                <w:rFonts w:cs="Arial"/>
                <w:i/>
                <w:sz w:val="16"/>
                <w:szCs w:val="16"/>
              </w:rPr>
              <w:t xml:space="preserve">Nivel </w:t>
            </w:r>
            <w:r w:rsidR="005C35BC">
              <w:rPr>
                <w:rFonts w:cs="Arial"/>
                <w:i/>
                <w:sz w:val="16"/>
                <w:szCs w:val="16"/>
              </w:rPr>
              <w:t>3</w:t>
            </w:r>
            <w:r w:rsidRPr="005B6B2F">
              <w:rPr>
                <w:rFonts w:cs="Arial"/>
                <w:i/>
                <w:sz w:val="16"/>
                <w:szCs w:val="16"/>
              </w:rPr>
              <w:t>, (</w:t>
            </w:r>
            <w:r w:rsidR="005C35BC">
              <w:rPr>
                <w:rFonts w:cs="Arial"/>
                <w:i/>
                <w:sz w:val="16"/>
                <w:szCs w:val="16"/>
              </w:rPr>
              <w:t>MÁSTER</w:t>
            </w:r>
            <w:r w:rsidRPr="005B6B2F">
              <w:rPr>
                <w:rFonts w:cs="Arial"/>
                <w:i/>
                <w:sz w:val="16"/>
                <w:szCs w:val="16"/>
              </w:rPr>
              <w:t>) del MECES*</w:t>
            </w:r>
          </w:p>
          <w:p w:rsidR="00190473" w:rsidRPr="005B6B2F" w:rsidRDefault="00190473" w:rsidP="00C756E0">
            <w:pPr>
              <w:rPr>
                <w:rFonts w:cs="Arial"/>
              </w:rPr>
            </w:pPr>
          </w:p>
          <w:p w:rsidR="00190473" w:rsidRPr="005B6B2F" w:rsidRDefault="00190473" w:rsidP="00C756E0">
            <w:pPr>
              <w:rPr>
                <w:rFonts w:cs="Arial"/>
              </w:rPr>
            </w:pPr>
            <w:r w:rsidRPr="005B6B2F">
              <w:rPr>
                <w:rFonts w:cs="Arial"/>
              </w:rPr>
              <w:t>Guía docente de NOMBRE DE LA ASIGNATURA</w:t>
            </w:r>
          </w:p>
          <w:p w:rsidR="00190473" w:rsidRPr="005B6B2F" w:rsidRDefault="00190473" w:rsidP="00C756E0">
            <w:pPr>
              <w:rPr>
                <w:rFonts w:cs="Arial"/>
              </w:rPr>
            </w:pPr>
          </w:p>
          <w:p w:rsidR="00190473" w:rsidRPr="005B6B2F" w:rsidRDefault="00190473" w:rsidP="00C756E0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</w:rPr>
            </w:pPr>
            <w:r w:rsidRPr="005B6B2F">
              <w:rPr>
                <w:rFonts w:cs="Arial"/>
                <w:b/>
              </w:rPr>
              <w:t xml:space="preserve">ESPECIALIDAD </w:t>
            </w:r>
            <w:r w:rsidRPr="005B6B2F">
              <w:rPr>
                <w:rFonts w:cs="Arial"/>
              </w:rPr>
              <w:t>A RELLENAR...</w:t>
            </w:r>
          </w:p>
        </w:tc>
        <w:tc>
          <w:tcPr>
            <w:tcW w:w="2248" w:type="dxa"/>
            <w:tcBorders>
              <w:top w:val="single" w:sz="36" w:space="0" w:color="auto"/>
              <w:left w:val="single" w:sz="4" w:space="0" w:color="auto"/>
              <w:bottom w:val="single" w:sz="8" w:space="0" w:color="auto"/>
            </w:tcBorders>
            <w:tcMar>
              <w:top w:w="57" w:type="dxa"/>
            </w:tcMar>
            <w:vAlign w:val="bottom"/>
          </w:tcPr>
          <w:p w:rsidR="00190473" w:rsidRPr="005B6B2F" w:rsidRDefault="00190473" w:rsidP="00C756E0">
            <w:pPr>
              <w:rPr>
                <w:rFonts w:cs="Arial"/>
              </w:rPr>
            </w:pPr>
            <w:r w:rsidRPr="005B6B2F">
              <w:rPr>
                <w:rFonts w:cs="Arial"/>
                <w:sz w:val="22"/>
              </w:rPr>
              <w:t xml:space="preserve">Curso </w:t>
            </w:r>
            <w:r w:rsidR="00E236DF" w:rsidRPr="005B6B2F">
              <w:rPr>
                <w:rFonts w:cs="Arial"/>
                <w:sz w:val="22"/>
              </w:rPr>
              <w:t>20</w:t>
            </w:r>
            <w:r w:rsidR="006443EE">
              <w:rPr>
                <w:rFonts w:cs="Arial"/>
                <w:sz w:val="22"/>
              </w:rPr>
              <w:t>XX</w:t>
            </w:r>
            <w:r w:rsidR="00E236DF" w:rsidRPr="005B6B2F">
              <w:rPr>
                <w:rFonts w:cs="Arial"/>
                <w:sz w:val="22"/>
              </w:rPr>
              <w:t>/20</w:t>
            </w:r>
            <w:r w:rsidR="006443EE">
              <w:rPr>
                <w:rFonts w:cs="Arial"/>
                <w:sz w:val="22"/>
              </w:rPr>
              <w:t>XX</w:t>
            </w:r>
          </w:p>
          <w:p w:rsidR="00190473" w:rsidRPr="005B6B2F" w:rsidRDefault="00190473" w:rsidP="00C756E0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</w:rPr>
            </w:pPr>
          </w:p>
        </w:tc>
      </w:tr>
    </w:tbl>
    <w:p w:rsidR="00190473" w:rsidRPr="005B6B2F" w:rsidRDefault="00190473" w:rsidP="00C756E0">
      <w:pPr>
        <w:rPr>
          <w:rFonts w:cs="Arial"/>
        </w:rPr>
      </w:pPr>
    </w:p>
    <w:p w:rsidR="00190473" w:rsidRPr="005B6B2F" w:rsidRDefault="00190473" w:rsidP="00C756E0">
      <w:pPr>
        <w:rPr>
          <w:rFonts w:cs="Arial"/>
        </w:rPr>
      </w:pPr>
    </w:p>
    <w:tbl>
      <w:tblPr>
        <w:tblW w:w="0" w:type="auto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48"/>
      </w:tblGrid>
      <w:tr w:rsidR="00190473" w:rsidRPr="005B6B2F">
        <w:trPr>
          <w:jc w:val="center"/>
        </w:trPr>
        <w:tc>
          <w:tcPr>
            <w:tcW w:w="8548" w:type="dxa"/>
            <w:shd w:val="clear" w:color="auto" w:fill="000000"/>
          </w:tcPr>
          <w:p w:rsidR="00190473" w:rsidRPr="005B6B2F" w:rsidRDefault="00190473" w:rsidP="00C756E0">
            <w:pPr>
              <w:pStyle w:val="Ttulo1"/>
              <w:jc w:val="left"/>
              <w:rPr>
                <w:spacing w:val="10"/>
                <w:sz w:val="28"/>
              </w:rPr>
            </w:pPr>
            <w:bookmarkStart w:id="0" w:name="_PROGRAMACIÓN_DE_LA"/>
            <w:bookmarkEnd w:id="0"/>
            <w:r w:rsidRPr="005B6B2F">
              <w:rPr>
                <w:spacing w:val="10"/>
                <w:sz w:val="28"/>
              </w:rPr>
              <w:t>Esquema de la guía</w:t>
            </w:r>
          </w:p>
        </w:tc>
      </w:tr>
    </w:tbl>
    <w:p w:rsidR="00190473" w:rsidRPr="005B6B2F" w:rsidRDefault="00190473" w:rsidP="00C756E0">
      <w:pPr>
        <w:rPr>
          <w:rFonts w:cs="Arial"/>
        </w:rPr>
      </w:pPr>
    </w:p>
    <w:p w:rsidR="00190473" w:rsidRPr="005B6B2F" w:rsidRDefault="00190473" w:rsidP="00C756E0">
      <w:pPr>
        <w:rPr>
          <w:rFonts w:cs="Arial"/>
          <w:sz w:val="20"/>
        </w:rPr>
      </w:pPr>
      <w:r w:rsidRPr="005B6B2F">
        <w:rPr>
          <w:rFonts w:cs="Arial"/>
        </w:rPr>
        <w:t xml:space="preserve">  </w:t>
      </w:r>
      <w:r w:rsidRPr="005B6B2F">
        <w:rPr>
          <w:rFonts w:cs="Arial"/>
          <w:sz w:val="20"/>
        </w:rPr>
        <w:t xml:space="preserve">1. Datos de identificación  </w:t>
      </w:r>
      <w:r w:rsidRPr="005B6B2F">
        <w:rPr>
          <w:rFonts w:cs="Arial"/>
          <w:b/>
          <w:color w:val="000000"/>
          <w:sz w:val="20"/>
        </w:rPr>
        <w:t xml:space="preserve">• </w:t>
      </w:r>
      <w:r w:rsidRPr="005B6B2F">
        <w:rPr>
          <w:rFonts w:cs="Arial"/>
          <w:sz w:val="20"/>
        </w:rPr>
        <w:t xml:space="preserve"> 2. </w:t>
      </w:r>
      <w:r w:rsidR="005131AA" w:rsidRPr="005B6B2F">
        <w:rPr>
          <w:rFonts w:cs="Arial"/>
          <w:sz w:val="20"/>
        </w:rPr>
        <w:t>Objetivos generales y contribución de la asignatura al perfil profesional de la titulación</w:t>
      </w:r>
      <w:r w:rsidRPr="005B6B2F">
        <w:rPr>
          <w:rFonts w:cs="Arial"/>
          <w:sz w:val="20"/>
        </w:rPr>
        <w:t xml:space="preserve">  </w:t>
      </w:r>
      <w:r w:rsidRPr="005B6B2F">
        <w:rPr>
          <w:rFonts w:cs="Arial"/>
          <w:b/>
          <w:color w:val="000000"/>
          <w:sz w:val="20"/>
        </w:rPr>
        <w:t xml:space="preserve">• </w:t>
      </w:r>
      <w:r w:rsidRPr="005B6B2F">
        <w:rPr>
          <w:rFonts w:cs="Arial"/>
          <w:sz w:val="20"/>
        </w:rPr>
        <w:t xml:space="preserve"> 3. Co</w:t>
      </w:r>
      <w:r w:rsidR="005131AA" w:rsidRPr="005B6B2F">
        <w:rPr>
          <w:rFonts w:cs="Arial"/>
          <w:sz w:val="20"/>
        </w:rPr>
        <w:t>nocimientos recomendados</w:t>
      </w:r>
      <w:r w:rsidRPr="005B6B2F">
        <w:rPr>
          <w:rFonts w:cs="Arial"/>
          <w:sz w:val="20"/>
        </w:rPr>
        <w:t xml:space="preserve">  4. Co</w:t>
      </w:r>
      <w:r w:rsidR="005131AA" w:rsidRPr="005B6B2F">
        <w:rPr>
          <w:rFonts w:cs="Arial"/>
          <w:sz w:val="20"/>
        </w:rPr>
        <w:t>mpetencias de la asignatura</w:t>
      </w:r>
      <w:r w:rsidRPr="005B6B2F">
        <w:rPr>
          <w:rFonts w:cs="Arial"/>
          <w:sz w:val="20"/>
        </w:rPr>
        <w:t xml:space="preserve">  </w:t>
      </w:r>
      <w:r w:rsidRPr="005B6B2F">
        <w:rPr>
          <w:rFonts w:cs="Arial"/>
          <w:b/>
          <w:color w:val="000000"/>
          <w:sz w:val="20"/>
        </w:rPr>
        <w:t xml:space="preserve">•  </w:t>
      </w:r>
      <w:r w:rsidRPr="005B6B2F">
        <w:rPr>
          <w:rFonts w:cs="Arial"/>
          <w:sz w:val="20"/>
        </w:rPr>
        <w:t xml:space="preserve">5. Resultados de aprendizaje  </w:t>
      </w:r>
      <w:r w:rsidRPr="005B6B2F">
        <w:rPr>
          <w:rFonts w:cs="Arial"/>
          <w:b/>
          <w:color w:val="000000"/>
          <w:sz w:val="20"/>
        </w:rPr>
        <w:t xml:space="preserve">•  </w:t>
      </w:r>
      <w:r w:rsidRPr="005B6B2F">
        <w:rPr>
          <w:rFonts w:cs="Arial"/>
          <w:sz w:val="20"/>
        </w:rPr>
        <w:t>6. Contenidos  7. Volumen de trabajo</w:t>
      </w:r>
      <w:r w:rsidR="005131AA" w:rsidRPr="005B6B2F">
        <w:rPr>
          <w:rFonts w:cs="Arial"/>
          <w:sz w:val="20"/>
        </w:rPr>
        <w:t>/ Metodología</w:t>
      </w:r>
      <w:r w:rsidRPr="005B6B2F">
        <w:rPr>
          <w:rFonts w:cs="Arial"/>
          <w:sz w:val="20"/>
        </w:rPr>
        <w:t xml:space="preserve">  </w:t>
      </w:r>
      <w:r w:rsidRPr="005B6B2F">
        <w:rPr>
          <w:rFonts w:cs="Arial"/>
          <w:b/>
          <w:color w:val="000000"/>
          <w:sz w:val="20"/>
        </w:rPr>
        <w:t xml:space="preserve">•  </w:t>
      </w:r>
      <w:r w:rsidRPr="005B6B2F">
        <w:rPr>
          <w:rFonts w:cs="Arial"/>
          <w:sz w:val="20"/>
        </w:rPr>
        <w:t xml:space="preserve">8. Recursos  </w:t>
      </w:r>
      <w:r w:rsidRPr="005B6B2F">
        <w:rPr>
          <w:rFonts w:cs="Arial"/>
          <w:b/>
          <w:color w:val="000000"/>
          <w:sz w:val="20"/>
        </w:rPr>
        <w:t xml:space="preserve">• </w:t>
      </w:r>
      <w:r w:rsidRPr="005B6B2F">
        <w:rPr>
          <w:rFonts w:cs="Arial"/>
          <w:sz w:val="20"/>
        </w:rPr>
        <w:t xml:space="preserve"> </w:t>
      </w:r>
      <w:r w:rsidR="00D65FF6" w:rsidRPr="005B6B2F">
        <w:rPr>
          <w:rFonts w:cs="Arial"/>
          <w:sz w:val="20"/>
        </w:rPr>
        <w:t>9</w:t>
      </w:r>
      <w:r w:rsidRPr="005B6B2F">
        <w:rPr>
          <w:rFonts w:cs="Arial"/>
          <w:sz w:val="20"/>
        </w:rPr>
        <w:t xml:space="preserve">. Evaluación  </w:t>
      </w:r>
      <w:r w:rsidRPr="005B6B2F">
        <w:rPr>
          <w:rFonts w:cs="Arial"/>
          <w:b/>
          <w:color w:val="000000"/>
          <w:sz w:val="20"/>
        </w:rPr>
        <w:t xml:space="preserve">• </w:t>
      </w:r>
      <w:r w:rsidRPr="005B6B2F">
        <w:rPr>
          <w:rFonts w:cs="Arial"/>
          <w:sz w:val="20"/>
        </w:rPr>
        <w:t>1</w:t>
      </w:r>
      <w:r w:rsidR="00D65FF6" w:rsidRPr="005B6B2F">
        <w:rPr>
          <w:rFonts w:cs="Arial"/>
          <w:sz w:val="20"/>
        </w:rPr>
        <w:t>0</w:t>
      </w:r>
      <w:r w:rsidRPr="005B6B2F">
        <w:rPr>
          <w:rFonts w:cs="Arial"/>
          <w:sz w:val="20"/>
        </w:rPr>
        <w:t>. Bibliografía</w:t>
      </w:r>
    </w:p>
    <w:p w:rsidR="00190473" w:rsidRPr="005B6B2F" w:rsidRDefault="00190473" w:rsidP="00C756E0">
      <w:pPr>
        <w:rPr>
          <w:rFonts w:cs="Arial"/>
          <w:b/>
          <w:sz w:val="20"/>
        </w:rPr>
      </w:pPr>
    </w:p>
    <w:p w:rsidR="00190473" w:rsidRPr="005B6B2F" w:rsidRDefault="00190473" w:rsidP="00C756E0">
      <w:pPr>
        <w:rPr>
          <w:rFonts w:cs="Arial"/>
          <w:b/>
        </w:rPr>
      </w:pPr>
    </w:p>
    <w:tbl>
      <w:tblPr>
        <w:tblW w:w="8620" w:type="dxa"/>
        <w:jc w:val="center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20"/>
      </w:tblGrid>
      <w:tr w:rsidR="00190473" w:rsidRPr="005B6B2F">
        <w:trPr>
          <w:jc w:val="center"/>
        </w:trPr>
        <w:tc>
          <w:tcPr>
            <w:tcW w:w="8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0473" w:rsidRPr="005B6B2F" w:rsidRDefault="00190473" w:rsidP="00C756E0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 w:val="28"/>
              </w:rPr>
            </w:pPr>
            <w:r w:rsidRPr="005B6B2F">
              <w:rPr>
                <w:rFonts w:cs="Arial"/>
                <w:b/>
                <w:sz w:val="28"/>
              </w:rPr>
              <w:t>1. Datos de identificación</w:t>
            </w:r>
          </w:p>
        </w:tc>
      </w:tr>
    </w:tbl>
    <w:p w:rsidR="00190473" w:rsidRPr="005B6B2F" w:rsidRDefault="00190473" w:rsidP="00C756E0">
      <w:pPr>
        <w:rPr>
          <w:rFonts w:cs="Arial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279"/>
        <w:gridCol w:w="1982"/>
        <w:gridCol w:w="1267"/>
      </w:tblGrid>
      <w:tr w:rsidR="00190473" w:rsidRPr="005B6B2F">
        <w:trPr>
          <w:trHeight w:hRule="exact" w:val="340"/>
        </w:trPr>
        <w:tc>
          <w:tcPr>
            <w:tcW w:w="8505" w:type="dxa"/>
            <w:gridSpan w:val="4"/>
            <w:shd w:val="clear" w:color="auto" w:fill="000000"/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DATOS DE LA ASIGNATURA</w:t>
            </w: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Centro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96781F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Título Superior de Diseño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Mail del departamento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Web de la asignatura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Horario de la asignatura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Lugar donde se imparte</w:t>
            </w:r>
          </w:p>
        </w:tc>
        <w:tc>
          <w:tcPr>
            <w:tcW w:w="22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Horas semanales</w:t>
            </w:r>
          </w:p>
        </w:tc>
        <w:tc>
          <w:tcPr>
            <w:tcW w:w="12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Código</w:t>
            </w:r>
          </w:p>
        </w:tc>
        <w:tc>
          <w:tcPr>
            <w:tcW w:w="22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Créditos ECTS</w:t>
            </w: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Ciclo</w:t>
            </w:r>
          </w:p>
        </w:tc>
        <w:tc>
          <w:tcPr>
            <w:tcW w:w="22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Curso</w:t>
            </w:r>
          </w:p>
        </w:tc>
        <w:tc>
          <w:tcPr>
            <w:tcW w:w="1267" w:type="dxa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Duración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Carácter de la asignatura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Tipo de asignatura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Lengua en que se imparte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8505" w:type="dxa"/>
            <w:gridSpan w:val="4"/>
            <w:shd w:val="clear" w:color="auto" w:fill="000000"/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  <w:r w:rsidRPr="005B6B2F">
              <w:rPr>
                <w:rFonts w:cs="Arial"/>
                <w:sz w:val="20"/>
                <w:szCs w:val="20"/>
              </w:rPr>
              <w:t>DATOS DE LOS PROFESORES</w:t>
            </w: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Profesor/es responsable/s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Horario de tutorías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  <w:tr w:rsidR="00190473" w:rsidRPr="005B6B2F">
        <w:trPr>
          <w:trHeight w:hRule="exact" w:val="340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Lugar de tutorías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</w:tcBorders>
            <w:vAlign w:val="center"/>
          </w:tcPr>
          <w:p w:rsidR="00190473" w:rsidRPr="005B6B2F" w:rsidRDefault="00190473" w:rsidP="00C756E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34089" w:rsidRPr="005B6B2F" w:rsidRDefault="00D34089" w:rsidP="00C756E0">
      <w:pPr>
        <w:tabs>
          <w:tab w:val="left" w:pos="142"/>
        </w:tabs>
        <w:jc w:val="both"/>
        <w:rPr>
          <w:rFonts w:cs="Arial"/>
          <w:iCs/>
          <w:color w:val="7F7F7F"/>
          <w:sz w:val="16"/>
          <w:szCs w:val="16"/>
        </w:rPr>
      </w:pPr>
    </w:p>
    <w:p w:rsidR="00190473" w:rsidRPr="005B6B2F" w:rsidRDefault="00190473" w:rsidP="00C756E0">
      <w:pPr>
        <w:rPr>
          <w:rFonts w:cs="Arial"/>
          <w:sz w:val="20"/>
        </w:rPr>
      </w:pPr>
    </w:p>
    <w:tbl>
      <w:tblPr>
        <w:tblW w:w="0" w:type="auto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5"/>
      </w:tblGrid>
      <w:tr w:rsidR="00190473" w:rsidRPr="005B6B2F">
        <w:trPr>
          <w:jc w:val="center"/>
        </w:trPr>
        <w:tc>
          <w:tcPr>
            <w:tcW w:w="8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0473" w:rsidRPr="005B6B2F" w:rsidRDefault="00190473" w:rsidP="00C756E0">
            <w:pPr>
              <w:pStyle w:val="Ttulo2"/>
              <w:rPr>
                <w:sz w:val="28"/>
                <w:lang w:val="ca-ES"/>
              </w:rPr>
            </w:pPr>
            <w:bookmarkStart w:id="1" w:name="_OBJETIVOS_GENERALES"/>
            <w:bookmarkStart w:id="2" w:name="_OBJETIVOS_PEDAGOGICOS"/>
            <w:bookmarkEnd w:id="1"/>
            <w:bookmarkEnd w:id="2"/>
            <w:r w:rsidRPr="005B6B2F">
              <w:rPr>
                <w:sz w:val="28"/>
              </w:rPr>
              <w:lastRenderedPageBreak/>
              <w:t xml:space="preserve">2. </w:t>
            </w:r>
            <w:r w:rsidR="0058382C" w:rsidRPr="005B6B2F">
              <w:rPr>
                <w:sz w:val="28"/>
              </w:rPr>
              <w:t>Objetivos generales y contribución de la asignatura al perfil profesional de la titulación</w:t>
            </w:r>
          </w:p>
        </w:tc>
      </w:tr>
    </w:tbl>
    <w:p w:rsidR="00190473" w:rsidRPr="005B6B2F" w:rsidRDefault="00190473" w:rsidP="00C756E0">
      <w:pPr>
        <w:rPr>
          <w:rFonts w:cs="Arial"/>
        </w:rPr>
      </w:pPr>
    </w:p>
    <w:tbl>
      <w:tblPr>
        <w:tblW w:w="0" w:type="auto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3"/>
      </w:tblGrid>
      <w:tr w:rsidR="00190473" w:rsidRPr="005B6B2F">
        <w:trPr>
          <w:jc w:val="center"/>
        </w:trPr>
        <w:tc>
          <w:tcPr>
            <w:tcW w:w="8603" w:type="dxa"/>
            <w:tcBorders>
              <w:top w:val="nil"/>
              <w:left w:val="nil"/>
              <w:bottom w:val="nil"/>
              <w:right w:val="nil"/>
            </w:tcBorders>
          </w:tcPr>
          <w:p w:rsidR="00190473" w:rsidRPr="005B6B2F" w:rsidRDefault="00190473" w:rsidP="00C756E0">
            <w:pPr>
              <w:spacing w:after="120"/>
              <w:rPr>
                <w:rFonts w:cs="Arial"/>
                <w:sz w:val="20"/>
              </w:rPr>
            </w:pPr>
            <w:r w:rsidRPr="005B6B2F">
              <w:rPr>
                <w:rFonts w:cs="Arial"/>
                <w:sz w:val="20"/>
              </w:rPr>
              <w:t>Comenzar a escribir…</w:t>
            </w:r>
          </w:p>
        </w:tc>
      </w:tr>
    </w:tbl>
    <w:p w:rsidR="00190473" w:rsidRPr="005B6B2F" w:rsidRDefault="00190473" w:rsidP="00C756E0">
      <w:pPr>
        <w:rPr>
          <w:rFonts w:cs="Arial"/>
        </w:rPr>
      </w:pPr>
    </w:p>
    <w:tbl>
      <w:tblPr>
        <w:tblW w:w="0" w:type="auto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2"/>
      </w:tblGrid>
      <w:tr w:rsidR="0058382C" w:rsidRPr="005B6B2F" w:rsidTr="00437D53">
        <w:trPr>
          <w:jc w:val="center"/>
        </w:trPr>
        <w:tc>
          <w:tcPr>
            <w:tcW w:w="8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382C" w:rsidRPr="005B6B2F" w:rsidRDefault="0058382C" w:rsidP="00C756E0">
            <w:pPr>
              <w:pStyle w:val="Ttulo2"/>
              <w:rPr>
                <w:sz w:val="28"/>
              </w:rPr>
            </w:pPr>
            <w:r w:rsidRPr="005B6B2F">
              <w:rPr>
                <w:sz w:val="28"/>
              </w:rPr>
              <w:t>3. Conocimientos previos recomendados</w:t>
            </w:r>
          </w:p>
          <w:p w:rsidR="0058382C" w:rsidRPr="005B6B2F" w:rsidRDefault="0058382C" w:rsidP="00C756E0">
            <w:pPr>
              <w:spacing w:after="120"/>
              <w:rPr>
                <w:rFonts w:cs="Arial"/>
                <w:i/>
                <w:sz w:val="12"/>
                <w:szCs w:val="12"/>
              </w:rPr>
            </w:pPr>
          </w:p>
        </w:tc>
      </w:tr>
    </w:tbl>
    <w:p w:rsidR="0058382C" w:rsidRPr="005B6B2F" w:rsidRDefault="0058382C" w:rsidP="00C756E0">
      <w:pPr>
        <w:rPr>
          <w:rFonts w:cs="Arial"/>
        </w:rPr>
      </w:pPr>
    </w:p>
    <w:tbl>
      <w:tblPr>
        <w:tblW w:w="0" w:type="auto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48"/>
      </w:tblGrid>
      <w:tr w:rsidR="0058382C" w:rsidRPr="005B6B2F" w:rsidTr="00437D53">
        <w:trPr>
          <w:jc w:val="center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58382C" w:rsidRPr="005B6B2F" w:rsidRDefault="0058382C" w:rsidP="00C756E0">
            <w:pPr>
              <w:spacing w:after="120"/>
              <w:rPr>
                <w:rFonts w:cs="Arial"/>
                <w:sz w:val="20"/>
              </w:rPr>
            </w:pPr>
            <w:r w:rsidRPr="005B6B2F">
              <w:rPr>
                <w:rFonts w:cs="Arial"/>
                <w:sz w:val="20"/>
              </w:rPr>
              <w:t>Comenzar a escribir…</w:t>
            </w:r>
          </w:p>
        </w:tc>
      </w:tr>
    </w:tbl>
    <w:p w:rsidR="00190473" w:rsidRPr="005B6B2F" w:rsidRDefault="00190473" w:rsidP="00C756E0">
      <w:pPr>
        <w:rPr>
          <w:rFonts w:cs="Arial"/>
        </w:rPr>
      </w:pPr>
    </w:p>
    <w:p w:rsidR="0058382C" w:rsidRPr="005B6B2F" w:rsidRDefault="0058382C" w:rsidP="00C756E0">
      <w:pPr>
        <w:rPr>
          <w:rFonts w:cs="Arial"/>
        </w:rPr>
      </w:pPr>
    </w:p>
    <w:tbl>
      <w:tblPr>
        <w:tblW w:w="0" w:type="auto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/>
      </w:tblPr>
      <w:tblGrid>
        <w:gridCol w:w="8552"/>
      </w:tblGrid>
      <w:tr w:rsidR="00190473" w:rsidRPr="005B6B2F">
        <w:trPr>
          <w:jc w:val="center"/>
        </w:trPr>
        <w:tc>
          <w:tcPr>
            <w:tcW w:w="8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382C" w:rsidRPr="005B6B2F" w:rsidRDefault="0058382C" w:rsidP="000D1BD5">
            <w:pPr>
              <w:pStyle w:val="Ttulo2"/>
              <w:rPr>
                <w:sz w:val="28"/>
              </w:rPr>
            </w:pPr>
            <w:bookmarkStart w:id="3" w:name="_TEMARIO"/>
            <w:bookmarkStart w:id="4" w:name="_CONTENIDOS"/>
            <w:bookmarkEnd w:id="3"/>
            <w:bookmarkEnd w:id="4"/>
            <w:r w:rsidRPr="005B6B2F">
              <w:rPr>
                <w:sz w:val="28"/>
              </w:rPr>
              <w:t>4</w:t>
            </w:r>
            <w:r w:rsidR="00190473" w:rsidRPr="005B6B2F">
              <w:rPr>
                <w:sz w:val="28"/>
              </w:rPr>
              <w:t>. Competencias</w:t>
            </w:r>
            <w:r w:rsidRPr="005B6B2F">
              <w:rPr>
                <w:sz w:val="28"/>
              </w:rPr>
              <w:t xml:space="preserve"> de la asignatura</w:t>
            </w:r>
          </w:p>
          <w:p w:rsidR="000D1BD5" w:rsidRPr="005B6B2F" w:rsidRDefault="000D1BD5" w:rsidP="000D1BD5">
            <w:pPr>
              <w:rPr>
                <w:rFonts w:cs="Arial"/>
              </w:rPr>
            </w:pPr>
          </w:p>
        </w:tc>
      </w:tr>
    </w:tbl>
    <w:p w:rsidR="00190473" w:rsidRPr="005B6B2F" w:rsidRDefault="00190473" w:rsidP="00C756E0">
      <w:pPr>
        <w:rPr>
          <w:rFonts w:cs="Arial"/>
        </w:rPr>
      </w:pPr>
    </w:p>
    <w:tbl>
      <w:tblPr>
        <w:tblW w:w="0" w:type="auto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48"/>
      </w:tblGrid>
      <w:tr w:rsidR="00190473" w:rsidRPr="005B6B2F">
        <w:trPr>
          <w:jc w:val="center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190473" w:rsidRPr="005B6B2F" w:rsidRDefault="00190473" w:rsidP="00C756E0">
            <w:pPr>
              <w:spacing w:after="120"/>
              <w:rPr>
                <w:rFonts w:cs="Arial"/>
                <w:sz w:val="20"/>
              </w:rPr>
            </w:pPr>
            <w:r w:rsidRPr="005B6B2F">
              <w:rPr>
                <w:rFonts w:cs="Arial"/>
                <w:sz w:val="20"/>
              </w:rPr>
              <w:t>Comenzar a escribir…</w:t>
            </w:r>
          </w:p>
        </w:tc>
      </w:tr>
    </w:tbl>
    <w:p w:rsidR="00190473" w:rsidRPr="005B6B2F" w:rsidRDefault="00190473" w:rsidP="00C756E0">
      <w:pPr>
        <w:rPr>
          <w:rFonts w:cs="Arial"/>
        </w:rPr>
      </w:pPr>
    </w:p>
    <w:tbl>
      <w:tblPr>
        <w:tblW w:w="0" w:type="auto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2"/>
      </w:tblGrid>
      <w:tr w:rsidR="00190473" w:rsidRPr="005B6B2F">
        <w:trPr>
          <w:jc w:val="center"/>
        </w:trPr>
        <w:tc>
          <w:tcPr>
            <w:tcW w:w="8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382C" w:rsidRPr="005B6B2F" w:rsidRDefault="00190473" w:rsidP="00F61687">
            <w:pPr>
              <w:pStyle w:val="Ttulo2"/>
            </w:pPr>
            <w:bookmarkStart w:id="5" w:name="_METODOLOGÍA"/>
            <w:bookmarkStart w:id="6" w:name="_METODOLOGÍA_Y_DESARROLLO"/>
            <w:bookmarkStart w:id="7" w:name="_EVALUACIÓN"/>
            <w:bookmarkEnd w:id="5"/>
            <w:bookmarkEnd w:id="6"/>
            <w:bookmarkEnd w:id="7"/>
            <w:r w:rsidRPr="005B6B2F">
              <w:rPr>
                <w:sz w:val="28"/>
              </w:rPr>
              <w:t>5. Resultados de aprendizaje</w:t>
            </w:r>
          </w:p>
        </w:tc>
      </w:tr>
    </w:tbl>
    <w:p w:rsidR="00190473" w:rsidRPr="005B6B2F" w:rsidRDefault="00190473" w:rsidP="00C756E0">
      <w:pPr>
        <w:rPr>
          <w:rFonts w:cs="Arial"/>
        </w:rPr>
      </w:pPr>
    </w:p>
    <w:tbl>
      <w:tblPr>
        <w:tblW w:w="85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5"/>
        <w:gridCol w:w="3237"/>
      </w:tblGrid>
      <w:tr w:rsidR="0058382C" w:rsidRPr="005B6B2F" w:rsidTr="00021286">
        <w:trPr>
          <w:trHeight w:val="434"/>
        </w:trPr>
        <w:tc>
          <w:tcPr>
            <w:tcW w:w="5345" w:type="dxa"/>
            <w:shd w:val="clear" w:color="auto" w:fill="auto"/>
            <w:vAlign w:val="center"/>
          </w:tcPr>
          <w:p w:rsidR="0058382C" w:rsidRPr="005B6B2F" w:rsidRDefault="0058382C" w:rsidP="00C756E0">
            <w:pPr>
              <w:rPr>
                <w:rFonts w:cs="Arial"/>
                <w:i/>
                <w:sz w:val="16"/>
                <w:szCs w:val="16"/>
              </w:rPr>
            </w:pPr>
            <w:r w:rsidRPr="005B6B2F">
              <w:rPr>
                <w:rFonts w:cs="Arial"/>
                <w:i/>
                <w:sz w:val="16"/>
                <w:szCs w:val="16"/>
              </w:rPr>
              <w:t>RESULTADOS DE APRENDIZAJE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8382C" w:rsidRPr="005B6B2F" w:rsidRDefault="0058382C" w:rsidP="00C756E0">
            <w:pPr>
              <w:rPr>
                <w:rFonts w:cs="Arial"/>
                <w:i/>
                <w:sz w:val="16"/>
                <w:szCs w:val="16"/>
              </w:rPr>
            </w:pPr>
            <w:r w:rsidRPr="005B6B2F">
              <w:rPr>
                <w:rFonts w:cs="Arial"/>
                <w:i/>
                <w:sz w:val="16"/>
                <w:szCs w:val="16"/>
              </w:rPr>
              <w:t>COMPETENCIAS RELACIONADAS</w:t>
            </w:r>
          </w:p>
        </w:tc>
      </w:tr>
      <w:tr w:rsidR="0058382C" w:rsidRPr="005B6B2F" w:rsidTr="00021286">
        <w:trPr>
          <w:trHeight w:val="1879"/>
        </w:trPr>
        <w:tc>
          <w:tcPr>
            <w:tcW w:w="5345" w:type="dxa"/>
            <w:shd w:val="clear" w:color="auto" w:fill="auto"/>
          </w:tcPr>
          <w:p w:rsidR="0058382C" w:rsidRPr="005B6B2F" w:rsidRDefault="0058382C" w:rsidP="00C756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58382C" w:rsidRPr="005B6B2F" w:rsidRDefault="0058382C" w:rsidP="00C756E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8382C" w:rsidRPr="005B6B2F" w:rsidRDefault="0058382C" w:rsidP="00C756E0">
      <w:pPr>
        <w:rPr>
          <w:rFonts w:cs="Arial"/>
        </w:rPr>
      </w:pPr>
    </w:p>
    <w:tbl>
      <w:tblPr>
        <w:tblW w:w="0" w:type="auto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5"/>
      </w:tblGrid>
      <w:tr w:rsidR="00190473" w:rsidRPr="005B6B2F">
        <w:trPr>
          <w:jc w:val="center"/>
        </w:trPr>
        <w:tc>
          <w:tcPr>
            <w:tcW w:w="8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0473" w:rsidRPr="005B6B2F" w:rsidRDefault="00190473" w:rsidP="00C756E0">
            <w:pPr>
              <w:pStyle w:val="Ttulo2"/>
              <w:rPr>
                <w:sz w:val="28"/>
              </w:rPr>
            </w:pPr>
            <w:bookmarkStart w:id="8" w:name="_BIBLIOGRAFÍA"/>
            <w:bookmarkEnd w:id="8"/>
            <w:r w:rsidRPr="005B6B2F">
              <w:rPr>
                <w:sz w:val="28"/>
              </w:rPr>
              <w:t>6. Contenidos</w:t>
            </w:r>
          </w:p>
        </w:tc>
      </w:tr>
    </w:tbl>
    <w:p w:rsidR="00190473" w:rsidRPr="005B6B2F" w:rsidRDefault="00190473" w:rsidP="00C756E0">
      <w:pPr>
        <w:rPr>
          <w:rFonts w:cs="Arial"/>
        </w:rPr>
      </w:pPr>
    </w:p>
    <w:tbl>
      <w:tblPr>
        <w:tblW w:w="0" w:type="auto"/>
        <w:jc w:val="center"/>
        <w:tblInd w:w="430" w:type="dxa"/>
        <w:tblCellMar>
          <w:left w:w="70" w:type="dxa"/>
          <w:right w:w="70" w:type="dxa"/>
        </w:tblCellMar>
        <w:tblLook w:val="0000"/>
      </w:tblPr>
      <w:tblGrid>
        <w:gridCol w:w="8548"/>
      </w:tblGrid>
      <w:tr w:rsidR="00190473" w:rsidRPr="005B6B2F">
        <w:trPr>
          <w:jc w:val="center"/>
        </w:trPr>
        <w:tc>
          <w:tcPr>
            <w:tcW w:w="8548" w:type="dxa"/>
          </w:tcPr>
          <w:p w:rsidR="00190473" w:rsidRPr="005B6B2F" w:rsidRDefault="00190473" w:rsidP="00C756E0">
            <w:pPr>
              <w:spacing w:after="120"/>
              <w:rPr>
                <w:rFonts w:cs="Arial"/>
                <w:sz w:val="20"/>
              </w:rPr>
            </w:pPr>
            <w:r w:rsidRPr="005B6B2F">
              <w:rPr>
                <w:rFonts w:cs="Arial"/>
                <w:sz w:val="20"/>
              </w:rPr>
              <w:t>Comenzar a escribir…</w:t>
            </w:r>
          </w:p>
        </w:tc>
      </w:tr>
    </w:tbl>
    <w:p w:rsidR="00190473" w:rsidRPr="005B6B2F" w:rsidRDefault="00190473" w:rsidP="00C756E0">
      <w:pPr>
        <w:rPr>
          <w:rFonts w:cs="Arial"/>
        </w:rPr>
      </w:pPr>
    </w:p>
    <w:p w:rsidR="00712C18" w:rsidRPr="005B6B2F" w:rsidRDefault="00712C18" w:rsidP="00C756E0">
      <w:pPr>
        <w:rPr>
          <w:rFonts w:cs="Arial"/>
        </w:rPr>
      </w:pPr>
    </w:p>
    <w:tbl>
      <w:tblPr>
        <w:tblW w:w="0" w:type="auto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5"/>
      </w:tblGrid>
      <w:tr w:rsidR="00190473" w:rsidRPr="005B6B2F">
        <w:trPr>
          <w:jc w:val="center"/>
        </w:trPr>
        <w:tc>
          <w:tcPr>
            <w:tcW w:w="8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0473" w:rsidRPr="005B6B2F" w:rsidRDefault="00190473" w:rsidP="00C756E0">
            <w:pPr>
              <w:pStyle w:val="Ttulo2"/>
              <w:rPr>
                <w:sz w:val="28"/>
              </w:rPr>
            </w:pPr>
            <w:r w:rsidRPr="005B6B2F">
              <w:rPr>
                <w:sz w:val="28"/>
              </w:rPr>
              <w:t>7. Volumen de trabajo</w:t>
            </w:r>
            <w:r w:rsidR="005131AA" w:rsidRPr="005B6B2F">
              <w:rPr>
                <w:sz w:val="28"/>
              </w:rPr>
              <w:t>/ Metodología</w:t>
            </w:r>
          </w:p>
        </w:tc>
      </w:tr>
    </w:tbl>
    <w:p w:rsidR="00190473" w:rsidRPr="005B6B2F" w:rsidRDefault="00190473" w:rsidP="00C756E0">
      <w:pPr>
        <w:rPr>
          <w:rFonts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902"/>
        <w:gridCol w:w="5386"/>
        <w:gridCol w:w="1701"/>
        <w:gridCol w:w="1395"/>
      </w:tblGrid>
      <w:tr w:rsidR="00712C18" w:rsidRPr="005B6B2F" w:rsidTr="00957CEE">
        <w:trPr>
          <w:trHeight w:val="530"/>
        </w:trPr>
        <w:tc>
          <w:tcPr>
            <w:tcW w:w="624" w:type="dxa"/>
            <w:tcBorders>
              <w:right w:val="nil"/>
            </w:tcBorders>
            <w:shd w:val="clear" w:color="auto" w:fill="auto"/>
            <w:vAlign w:val="center"/>
          </w:tcPr>
          <w:p w:rsidR="00712C18" w:rsidRPr="005B6B2F" w:rsidRDefault="00712C18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7.1</w:t>
            </w:r>
          </w:p>
        </w:tc>
        <w:tc>
          <w:tcPr>
            <w:tcW w:w="938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12C18" w:rsidRPr="005B6B2F" w:rsidRDefault="00712C18" w:rsidP="0076282E">
            <w:pPr>
              <w:spacing w:before="80"/>
              <w:rPr>
                <w:rFonts w:cs="Arial"/>
                <w:b/>
                <w:sz w:val="20"/>
                <w:szCs w:val="20"/>
                <w:lang w:val="ca-ES"/>
              </w:rPr>
            </w:pPr>
            <w:proofErr w:type="spellStart"/>
            <w:r w:rsidRPr="005B6B2F">
              <w:rPr>
                <w:rFonts w:cs="Arial"/>
                <w:b/>
                <w:sz w:val="20"/>
                <w:szCs w:val="20"/>
                <w:lang w:val="ca-ES"/>
              </w:rPr>
              <w:t>Activi</w:t>
            </w:r>
            <w:r w:rsidR="0076282E" w:rsidRPr="005B6B2F">
              <w:rPr>
                <w:rFonts w:cs="Arial"/>
                <w:b/>
                <w:sz w:val="20"/>
                <w:szCs w:val="20"/>
                <w:lang w:val="ca-ES"/>
              </w:rPr>
              <w:t>dades</w:t>
            </w:r>
            <w:proofErr w:type="spellEnd"/>
            <w:r w:rsidR="0076282E" w:rsidRPr="005B6B2F">
              <w:rPr>
                <w:rFonts w:cs="Arial"/>
                <w:b/>
                <w:sz w:val="20"/>
                <w:szCs w:val="20"/>
                <w:lang w:val="ca-ES"/>
              </w:rPr>
              <w:t xml:space="preserve"> de </w:t>
            </w:r>
            <w:proofErr w:type="spellStart"/>
            <w:r w:rsidR="0076282E" w:rsidRPr="005B6B2F">
              <w:rPr>
                <w:rFonts w:cs="Arial"/>
                <w:b/>
                <w:sz w:val="20"/>
                <w:szCs w:val="20"/>
                <w:lang w:val="ca-ES"/>
              </w:rPr>
              <w:t>trabajo</w:t>
            </w:r>
            <w:proofErr w:type="spellEnd"/>
            <w:r w:rsidR="0076282E" w:rsidRPr="005B6B2F">
              <w:rPr>
                <w:rFonts w:cs="Arial"/>
                <w:b/>
                <w:sz w:val="20"/>
                <w:szCs w:val="20"/>
                <w:lang w:val="ca-ES"/>
              </w:rPr>
              <w:t xml:space="preserve"> presencial</w:t>
            </w:r>
          </w:p>
        </w:tc>
      </w:tr>
      <w:tr w:rsidR="00712C18" w:rsidRPr="005B6B2F" w:rsidTr="00957CEE">
        <w:trPr>
          <w:trHeight w:val="34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12C18" w:rsidRPr="009174BB" w:rsidRDefault="00712C18" w:rsidP="00C756E0">
            <w:pPr>
              <w:rPr>
                <w:rFonts w:cs="Arial"/>
                <w:i/>
                <w:sz w:val="18"/>
                <w:szCs w:val="18"/>
              </w:rPr>
            </w:pPr>
            <w:r w:rsidRPr="009174BB">
              <w:rPr>
                <w:rFonts w:cs="Arial"/>
                <w:i/>
                <w:sz w:val="18"/>
                <w:szCs w:val="18"/>
              </w:rPr>
              <w:t>ACTIVIDADES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>Metodología de enseñanza-aprendizaje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>Relación con los Resultados de Aprendizaje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 xml:space="preserve">Volumen trabajo </w:t>
            </w:r>
          </w:p>
          <w:p w:rsidR="00712C18" w:rsidRPr="005B6B2F" w:rsidRDefault="00712C18" w:rsidP="00C756E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>(en nº horas o ECTS)</w:t>
            </w:r>
          </w:p>
        </w:tc>
      </w:tr>
      <w:tr w:rsidR="00712C18" w:rsidRPr="005B6B2F" w:rsidTr="00957CEE">
        <w:trPr>
          <w:trHeight w:val="1106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12C18" w:rsidRPr="005B6B2F" w:rsidRDefault="00712C18" w:rsidP="00C756E0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</w:pPr>
            <w:r w:rsidRPr="005B6B2F"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  <w:t>Clase presencial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2C18" w:rsidRPr="005B6B2F" w:rsidRDefault="00712C18" w:rsidP="00C756E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712C18" w:rsidRPr="005B6B2F" w:rsidRDefault="00712C18" w:rsidP="00C756E0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5B6B2F">
              <w:rPr>
                <w:i/>
                <w:sz w:val="18"/>
                <w:szCs w:val="18"/>
              </w:rPr>
              <w:t>Exposición de contenidos por parte del profesor o en seminarios, análisis de competencias, explicación y demostración de capacidades, habilidades y conocimientos en el aula.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12C18" w:rsidRPr="005B6B2F" w:rsidTr="00957CEE">
        <w:trPr>
          <w:trHeight w:val="20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12C18" w:rsidRPr="005B6B2F" w:rsidRDefault="00712C18" w:rsidP="00C756E0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</w:pPr>
            <w:r w:rsidRPr="005B6B2F"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  <w:lastRenderedPageBreak/>
              <w:t>Clases prácticas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2C18" w:rsidRPr="005B6B2F" w:rsidRDefault="00712C18" w:rsidP="00C756E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712C18" w:rsidRPr="005B6B2F" w:rsidRDefault="00712C18" w:rsidP="00C756E0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5B6B2F">
              <w:rPr>
                <w:i/>
                <w:sz w:val="18"/>
                <w:szCs w:val="18"/>
              </w:rPr>
              <w:t xml:space="preserve">Sesiones de trabajo grupal en grupos supervisadas por el profesor. Estudio de casos, proyectos, talleres, problemas, estudio de campo, aula de informática, laboratorio, visitas a exposiciones/conciertos/ representaciones/audiciones…, búsqueda de datos, bibliotecas, en Internet, etc. </w:t>
            </w:r>
          </w:p>
          <w:p w:rsidR="00712C18" w:rsidRPr="005B6B2F" w:rsidRDefault="00712C18" w:rsidP="00C756E0">
            <w:pPr>
              <w:jc w:val="both"/>
              <w:rPr>
                <w:rFonts w:cs="Arial"/>
                <w:sz w:val="18"/>
                <w:szCs w:val="18"/>
              </w:rPr>
            </w:pPr>
            <w:r w:rsidRPr="005B6B2F">
              <w:rPr>
                <w:rFonts w:cs="Arial"/>
                <w:i/>
                <w:sz w:val="18"/>
                <w:szCs w:val="18"/>
              </w:rPr>
              <w:t>Construcción significativa del conocimiento a través de la interacción y actividad del alumno.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12C18" w:rsidRPr="005B6B2F" w:rsidTr="00957CEE">
        <w:trPr>
          <w:trHeight w:val="69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12C18" w:rsidRPr="005B6B2F" w:rsidRDefault="00712C18" w:rsidP="00C756E0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</w:pPr>
            <w:r w:rsidRPr="005B6B2F"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  <w:t>Exposición trabajo en grupo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2C18" w:rsidRPr="005B6B2F" w:rsidRDefault="00712C18" w:rsidP="00C756E0">
            <w:pPr>
              <w:rPr>
                <w:rFonts w:cs="Arial"/>
                <w:i/>
                <w:sz w:val="18"/>
                <w:szCs w:val="18"/>
              </w:rPr>
            </w:pPr>
            <w:r w:rsidRPr="005B6B2F">
              <w:rPr>
                <w:rFonts w:cs="Arial"/>
                <w:i/>
                <w:sz w:val="18"/>
                <w:szCs w:val="18"/>
              </w:rPr>
              <w:t>Aplicación de conocimientos interdisciplinares.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12C18" w:rsidRPr="005B6B2F" w:rsidTr="00957CEE">
        <w:trPr>
          <w:trHeight w:val="1262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12C18" w:rsidRPr="005B6B2F" w:rsidRDefault="00712C18" w:rsidP="00C756E0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</w:pPr>
            <w:r w:rsidRPr="005B6B2F"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  <w:t>Tutoría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712C18" w:rsidRPr="005B6B2F" w:rsidRDefault="00712C18" w:rsidP="00C756E0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5B6B2F">
              <w:rPr>
                <w:rFonts w:cs="Arial"/>
                <w:i/>
                <w:sz w:val="18"/>
                <w:szCs w:val="18"/>
              </w:rPr>
              <w:t>Atención personalizada y en pequeño grupo. Periodo de instrucción y/o orientación realizado por un tutor/a con el objetivo de revisar y discutir los materiales y temas presentados en las clases, seminarios, talleres, lecturas, realización de trabajos, proyectos, etc.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12C18" w:rsidRPr="005B6B2F" w:rsidTr="00957CEE">
        <w:trPr>
          <w:trHeight w:val="841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12C18" w:rsidRPr="005B6B2F" w:rsidRDefault="00712C18" w:rsidP="00C756E0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</w:pPr>
            <w:r w:rsidRPr="005B6B2F"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  <w:t>Evaluación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712C18" w:rsidRPr="005B6B2F" w:rsidRDefault="00712C18" w:rsidP="00BF28F8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5B6B2F">
              <w:rPr>
                <w:rFonts w:cs="Arial"/>
                <w:i/>
                <w:sz w:val="18"/>
                <w:szCs w:val="18"/>
              </w:rPr>
              <w:t>Conjunto de pruebas (orales y/o escritas) empleadas en la evaluación inicial</w:t>
            </w:r>
            <w:r w:rsidR="00BF28F8" w:rsidRPr="005B6B2F">
              <w:rPr>
                <w:rFonts w:cs="Arial"/>
                <w:i/>
                <w:sz w:val="18"/>
                <w:szCs w:val="18"/>
              </w:rPr>
              <w:t xml:space="preserve"> o</w:t>
            </w:r>
            <w:r w:rsidRPr="005B6B2F">
              <w:rPr>
                <w:rFonts w:cs="Arial"/>
                <w:i/>
                <w:sz w:val="18"/>
                <w:szCs w:val="18"/>
              </w:rPr>
              <w:t xml:space="preserve"> formativa del alumno.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12C18" w:rsidRPr="005B6B2F" w:rsidTr="00957CEE">
        <w:trPr>
          <w:trHeight w:val="369"/>
        </w:trPr>
        <w:tc>
          <w:tcPr>
            <w:tcW w:w="8613" w:type="dxa"/>
            <w:gridSpan w:val="4"/>
            <w:shd w:val="clear" w:color="auto" w:fill="auto"/>
            <w:vAlign w:val="center"/>
          </w:tcPr>
          <w:p w:rsidR="00712C18" w:rsidRPr="005B6B2F" w:rsidRDefault="00712C18" w:rsidP="00C756E0">
            <w:pPr>
              <w:jc w:val="right"/>
              <w:rPr>
                <w:rFonts w:cs="Arial"/>
                <w:sz w:val="20"/>
                <w:szCs w:val="20"/>
              </w:rPr>
            </w:pPr>
            <w:r w:rsidRPr="005B6B2F">
              <w:rPr>
                <w:rFonts w:cs="Arial"/>
                <w:sz w:val="20"/>
                <w:szCs w:val="20"/>
              </w:rPr>
              <w:t>SUBTOTAL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2C18" w:rsidRPr="005B6B2F" w:rsidTr="00957CEE">
        <w:tc>
          <w:tcPr>
            <w:tcW w:w="100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12C18" w:rsidRPr="005B6B2F" w:rsidRDefault="00712C18" w:rsidP="00C756E0">
            <w:pPr>
              <w:rPr>
                <w:rFonts w:cs="Arial"/>
                <w:sz w:val="6"/>
                <w:szCs w:val="6"/>
              </w:rPr>
            </w:pPr>
          </w:p>
        </w:tc>
      </w:tr>
      <w:tr w:rsidR="00712C18" w:rsidRPr="005B6B2F" w:rsidTr="00957CEE">
        <w:tc>
          <w:tcPr>
            <w:tcW w:w="624" w:type="dxa"/>
            <w:tcBorders>
              <w:right w:val="nil"/>
            </w:tcBorders>
            <w:shd w:val="clear" w:color="auto" w:fill="auto"/>
            <w:vAlign w:val="center"/>
          </w:tcPr>
          <w:p w:rsidR="00712C18" w:rsidRPr="005B6B2F" w:rsidRDefault="00712C18" w:rsidP="00C756E0">
            <w:pPr>
              <w:rPr>
                <w:rFonts w:cs="Arial"/>
                <w:b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7.2</w:t>
            </w:r>
          </w:p>
        </w:tc>
        <w:tc>
          <w:tcPr>
            <w:tcW w:w="938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12C18" w:rsidRPr="005B6B2F" w:rsidRDefault="00712C18" w:rsidP="0076282E">
            <w:pPr>
              <w:spacing w:before="80"/>
              <w:rPr>
                <w:rFonts w:cs="Arial"/>
                <w:b/>
                <w:sz w:val="20"/>
                <w:szCs w:val="20"/>
                <w:lang w:val="ca-ES"/>
              </w:rPr>
            </w:pPr>
            <w:proofErr w:type="spellStart"/>
            <w:r w:rsidRPr="005B6B2F">
              <w:rPr>
                <w:rFonts w:cs="Arial"/>
                <w:b/>
                <w:sz w:val="20"/>
                <w:szCs w:val="20"/>
                <w:lang w:val="ca-ES"/>
              </w:rPr>
              <w:t>Ac</w:t>
            </w:r>
            <w:r w:rsidR="0076282E" w:rsidRPr="005B6B2F">
              <w:rPr>
                <w:rFonts w:cs="Arial"/>
                <w:b/>
                <w:sz w:val="20"/>
                <w:szCs w:val="20"/>
                <w:lang w:val="ca-ES"/>
              </w:rPr>
              <w:t>tividades</w:t>
            </w:r>
            <w:proofErr w:type="spellEnd"/>
            <w:r w:rsidR="0076282E" w:rsidRPr="005B6B2F">
              <w:rPr>
                <w:rFonts w:cs="Arial"/>
                <w:b/>
                <w:sz w:val="20"/>
                <w:szCs w:val="20"/>
                <w:lang w:val="ca-ES"/>
              </w:rPr>
              <w:t xml:space="preserve"> de </w:t>
            </w:r>
            <w:proofErr w:type="spellStart"/>
            <w:r w:rsidR="0076282E" w:rsidRPr="005B6B2F">
              <w:rPr>
                <w:rFonts w:cs="Arial"/>
                <w:b/>
                <w:sz w:val="20"/>
                <w:szCs w:val="20"/>
                <w:lang w:val="ca-ES"/>
              </w:rPr>
              <w:t>trabajo</w:t>
            </w:r>
            <w:proofErr w:type="spellEnd"/>
            <w:r w:rsidR="0076282E" w:rsidRPr="005B6B2F">
              <w:rPr>
                <w:rFonts w:cs="Arial"/>
                <w:b/>
                <w:sz w:val="20"/>
                <w:szCs w:val="20"/>
                <w:lang w:val="ca-ES"/>
              </w:rPr>
              <w:t xml:space="preserve"> </w:t>
            </w:r>
            <w:proofErr w:type="spellStart"/>
            <w:r w:rsidR="0076282E" w:rsidRPr="005B6B2F">
              <w:rPr>
                <w:rFonts w:cs="Arial"/>
                <w:b/>
                <w:sz w:val="20"/>
                <w:szCs w:val="20"/>
                <w:lang w:val="ca-ES"/>
              </w:rPr>
              <w:t>autónomo</w:t>
            </w:r>
            <w:proofErr w:type="spellEnd"/>
          </w:p>
        </w:tc>
      </w:tr>
      <w:tr w:rsidR="00712C18" w:rsidRPr="005B6B2F" w:rsidTr="00957CEE">
        <w:trPr>
          <w:trHeight w:val="43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12C18" w:rsidRPr="005B6B2F" w:rsidRDefault="00712C18" w:rsidP="00C756E0">
            <w:pPr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 xml:space="preserve">ACTIVIDADES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>Metodología de enseñanza-aprendizaje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>Relación con los Resultados de Aprendizaje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 xml:space="preserve">Volumen trabajo </w:t>
            </w:r>
          </w:p>
          <w:p w:rsidR="00712C18" w:rsidRPr="005B6B2F" w:rsidRDefault="00712C18" w:rsidP="00C756E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>(en nº horas o ECTS)</w:t>
            </w:r>
          </w:p>
        </w:tc>
      </w:tr>
      <w:tr w:rsidR="00712C18" w:rsidRPr="005B6B2F" w:rsidTr="00957CEE">
        <w:trPr>
          <w:trHeight w:val="1481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12C18" w:rsidRPr="005B6B2F" w:rsidRDefault="00712C18" w:rsidP="00C756E0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</w:pPr>
            <w:r w:rsidRPr="005B6B2F"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  <w:t>Trabajo autónomo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both"/>
              <w:rPr>
                <w:rFonts w:cs="Arial"/>
                <w:sz w:val="18"/>
                <w:szCs w:val="18"/>
                <w:lang w:val="ca-ES"/>
              </w:rPr>
            </w:pPr>
          </w:p>
          <w:p w:rsidR="00712C18" w:rsidRPr="005B6B2F" w:rsidRDefault="00712C18" w:rsidP="00BF28F8">
            <w:pPr>
              <w:jc w:val="both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5B6B2F">
              <w:rPr>
                <w:rFonts w:cs="Arial"/>
                <w:i/>
                <w:sz w:val="18"/>
                <w:szCs w:val="18"/>
                <w:lang w:val="es-ES_tradnl"/>
              </w:rPr>
              <w:t>Estudio del alumno/a: preparación y práctica individual de lecturas, textos, interpretaciones, ensayos, resolución de problemas, proyectos, seminarios, talleres, trabajos, memorias,… para expone o entregar durante las clases teóricas, clases prácticas y/o tutorías de pequeño grupo.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2C18" w:rsidRPr="005B6B2F" w:rsidTr="00957CEE">
        <w:trPr>
          <w:trHeight w:val="42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12C18" w:rsidRPr="005B6B2F" w:rsidRDefault="00712C18" w:rsidP="00C756E0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</w:pPr>
            <w:r w:rsidRPr="005B6B2F"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  <w:t>Estudio práctico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both"/>
              <w:rPr>
                <w:rFonts w:cs="Arial"/>
                <w:sz w:val="18"/>
                <w:szCs w:val="18"/>
                <w:lang w:val="ca-ES"/>
              </w:rPr>
            </w:pPr>
          </w:p>
          <w:p w:rsidR="00712C18" w:rsidRPr="005B6B2F" w:rsidRDefault="00712C18" w:rsidP="00BF28F8">
            <w:pPr>
              <w:rPr>
                <w:rFonts w:cs="Arial"/>
                <w:sz w:val="18"/>
                <w:szCs w:val="18"/>
              </w:rPr>
            </w:pPr>
            <w:r w:rsidRPr="005B6B2F">
              <w:rPr>
                <w:rFonts w:cs="Arial"/>
                <w:i/>
                <w:sz w:val="18"/>
                <w:szCs w:val="18"/>
                <w:lang w:val="es-ES_tradnl"/>
              </w:rPr>
              <w:t>Preparación en grupo de lecturas, textos, interpretaciones, ensayos, resolución de problemas, proyectos, seminarios, talleres, tra</w:t>
            </w:r>
            <w:r w:rsidR="00BF28F8" w:rsidRPr="005B6B2F">
              <w:rPr>
                <w:rFonts w:cs="Arial"/>
                <w:i/>
                <w:sz w:val="18"/>
                <w:szCs w:val="18"/>
                <w:lang w:val="es-ES_tradnl"/>
              </w:rPr>
              <w:t xml:space="preserve">bajos, memorias,… para exponer </w:t>
            </w:r>
            <w:r w:rsidRPr="005B6B2F">
              <w:rPr>
                <w:rFonts w:cs="Arial"/>
                <w:i/>
                <w:sz w:val="18"/>
                <w:szCs w:val="18"/>
                <w:lang w:val="es-ES_tradnl"/>
              </w:rPr>
              <w:t>o entregar durante las clases teóricas, clases prácticas y/o tutorías de pequeño grupo.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2C18" w:rsidRPr="005B6B2F" w:rsidTr="00957CEE">
        <w:trPr>
          <w:trHeight w:val="42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12C18" w:rsidRPr="005B6B2F" w:rsidRDefault="00712C18" w:rsidP="00C756E0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color w:val="221E1F"/>
                <w:sz w:val="18"/>
                <w:szCs w:val="18"/>
                <w:lang w:eastAsia="es-ES_tradnl"/>
              </w:rPr>
            </w:pPr>
          </w:p>
          <w:p w:rsidR="00712C18" w:rsidRPr="005B6B2F" w:rsidRDefault="00712C18" w:rsidP="00C756E0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</w:pPr>
            <w:r w:rsidRPr="005B6B2F">
              <w:rPr>
                <w:rFonts w:cs="Arial"/>
                <w:i/>
                <w:color w:val="221E1F"/>
                <w:sz w:val="18"/>
                <w:szCs w:val="18"/>
                <w:lang w:eastAsia="es-ES_tradnl"/>
              </w:rPr>
              <w:t>Actividades complementarias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2C18" w:rsidRPr="005B6B2F" w:rsidRDefault="00712C18" w:rsidP="00BF28F8">
            <w:pPr>
              <w:rPr>
                <w:rFonts w:cs="Arial"/>
                <w:i/>
                <w:sz w:val="18"/>
                <w:szCs w:val="18"/>
              </w:rPr>
            </w:pPr>
            <w:r w:rsidRPr="005B6B2F">
              <w:rPr>
                <w:rFonts w:cs="Arial"/>
                <w:i/>
                <w:sz w:val="18"/>
                <w:szCs w:val="18"/>
              </w:rPr>
              <w:t>Preparación y asistencia a actividades complementarias como talleres, congresos, conferencias,…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2C18" w:rsidRPr="005B6B2F" w:rsidTr="00957CEE">
        <w:trPr>
          <w:trHeight w:val="273"/>
        </w:trPr>
        <w:tc>
          <w:tcPr>
            <w:tcW w:w="8613" w:type="dxa"/>
            <w:gridSpan w:val="4"/>
            <w:shd w:val="clear" w:color="auto" w:fill="auto"/>
            <w:vAlign w:val="center"/>
          </w:tcPr>
          <w:p w:rsidR="00712C18" w:rsidRPr="005B6B2F" w:rsidRDefault="00712C18" w:rsidP="00C756E0">
            <w:pPr>
              <w:jc w:val="right"/>
              <w:rPr>
                <w:rFonts w:cs="Arial"/>
                <w:sz w:val="20"/>
                <w:szCs w:val="20"/>
              </w:rPr>
            </w:pPr>
            <w:r w:rsidRPr="005B6B2F">
              <w:rPr>
                <w:rFonts w:cs="Arial"/>
                <w:sz w:val="20"/>
                <w:szCs w:val="20"/>
              </w:rPr>
              <w:t>SUBTOTAL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2C18" w:rsidRPr="005B6B2F" w:rsidTr="00957CEE">
        <w:tc>
          <w:tcPr>
            <w:tcW w:w="100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12C18" w:rsidRPr="005B6B2F" w:rsidRDefault="00712C18" w:rsidP="00C756E0">
            <w:pPr>
              <w:rPr>
                <w:rFonts w:cs="Arial"/>
                <w:sz w:val="6"/>
                <w:szCs w:val="6"/>
              </w:rPr>
            </w:pPr>
          </w:p>
        </w:tc>
      </w:tr>
      <w:tr w:rsidR="00712C18" w:rsidRPr="005B6B2F" w:rsidTr="00957CEE">
        <w:trPr>
          <w:trHeight w:val="401"/>
        </w:trPr>
        <w:tc>
          <w:tcPr>
            <w:tcW w:w="8613" w:type="dxa"/>
            <w:gridSpan w:val="4"/>
            <w:shd w:val="clear" w:color="auto" w:fill="auto"/>
            <w:vAlign w:val="center"/>
          </w:tcPr>
          <w:p w:rsidR="00712C18" w:rsidRPr="005B6B2F" w:rsidRDefault="00712C18" w:rsidP="00C756E0">
            <w:pPr>
              <w:jc w:val="right"/>
              <w:rPr>
                <w:rFonts w:cs="Arial"/>
                <w:sz w:val="20"/>
                <w:szCs w:val="20"/>
              </w:rPr>
            </w:pPr>
            <w:r w:rsidRPr="005B6B2F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12C18" w:rsidRPr="005B6B2F" w:rsidRDefault="00712C18" w:rsidP="00C756E0">
      <w:pPr>
        <w:rPr>
          <w:rFonts w:cs="Arial"/>
        </w:rPr>
      </w:pPr>
    </w:p>
    <w:tbl>
      <w:tblPr>
        <w:tblW w:w="0" w:type="auto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5"/>
      </w:tblGrid>
      <w:tr w:rsidR="00190473" w:rsidRPr="005B6B2F">
        <w:trPr>
          <w:jc w:val="center"/>
        </w:trPr>
        <w:tc>
          <w:tcPr>
            <w:tcW w:w="8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0473" w:rsidRPr="005B6B2F" w:rsidRDefault="00712C18" w:rsidP="00C756E0">
            <w:pPr>
              <w:pStyle w:val="Ttulo2"/>
              <w:rPr>
                <w:sz w:val="28"/>
              </w:rPr>
            </w:pPr>
            <w:r w:rsidRPr="005B6B2F">
              <w:rPr>
                <w:sz w:val="28"/>
              </w:rPr>
              <w:t>8</w:t>
            </w:r>
            <w:r w:rsidR="00190473" w:rsidRPr="005B6B2F">
              <w:rPr>
                <w:sz w:val="28"/>
              </w:rPr>
              <w:t>. Recursos</w:t>
            </w:r>
          </w:p>
        </w:tc>
      </w:tr>
    </w:tbl>
    <w:p w:rsidR="00190473" w:rsidRPr="005B6B2F" w:rsidRDefault="00190473" w:rsidP="00C756E0">
      <w:pPr>
        <w:rPr>
          <w:rFonts w:cs="Arial"/>
        </w:rPr>
      </w:pPr>
    </w:p>
    <w:tbl>
      <w:tblPr>
        <w:tblW w:w="0" w:type="auto"/>
        <w:jc w:val="center"/>
        <w:tblInd w:w="430" w:type="dxa"/>
        <w:tblCellMar>
          <w:left w:w="70" w:type="dxa"/>
          <w:right w:w="70" w:type="dxa"/>
        </w:tblCellMar>
        <w:tblLook w:val="0000"/>
      </w:tblPr>
      <w:tblGrid>
        <w:gridCol w:w="8548"/>
      </w:tblGrid>
      <w:tr w:rsidR="00190473" w:rsidRPr="005B6B2F">
        <w:trPr>
          <w:jc w:val="center"/>
        </w:trPr>
        <w:tc>
          <w:tcPr>
            <w:tcW w:w="8548" w:type="dxa"/>
          </w:tcPr>
          <w:p w:rsidR="00190473" w:rsidRPr="005B6B2F" w:rsidRDefault="00190473" w:rsidP="00C756E0">
            <w:pPr>
              <w:spacing w:after="120"/>
              <w:rPr>
                <w:rFonts w:cs="Arial"/>
                <w:sz w:val="20"/>
              </w:rPr>
            </w:pPr>
            <w:r w:rsidRPr="005B6B2F">
              <w:rPr>
                <w:rFonts w:cs="Arial"/>
                <w:sz w:val="20"/>
              </w:rPr>
              <w:t>Comenzar a escribir…</w:t>
            </w:r>
          </w:p>
        </w:tc>
      </w:tr>
    </w:tbl>
    <w:p w:rsidR="00190473" w:rsidRPr="005B6B2F" w:rsidRDefault="00190473" w:rsidP="00C756E0">
      <w:pPr>
        <w:rPr>
          <w:rFonts w:cs="Arial"/>
        </w:rPr>
      </w:pPr>
    </w:p>
    <w:p w:rsidR="00625BAB" w:rsidRPr="005B6B2F" w:rsidRDefault="00625BAB" w:rsidP="00C756E0">
      <w:pPr>
        <w:rPr>
          <w:rFonts w:cs="Arial"/>
        </w:rPr>
      </w:pPr>
    </w:p>
    <w:p w:rsidR="00625BAB" w:rsidRPr="005B6B2F" w:rsidRDefault="00625BAB" w:rsidP="00C756E0">
      <w:pPr>
        <w:rPr>
          <w:rFonts w:cs="Arial"/>
        </w:rPr>
      </w:pPr>
    </w:p>
    <w:p w:rsidR="00190473" w:rsidRPr="005B6B2F" w:rsidRDefault="00190473" w:rsidP="00C756E0">
      <w:pPr>
        <w:rPr>
          <w:rFonts w:cs="Arial"/>
        </w:rPr>
      </w:pPr>
    </w:p>
    <w:tbl>
      <w:tblPr>
        <w:tblW w:w="0" w:type="auto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5"/>
      </w:tblGrid>
      <w:tr w:rsidR="00190473" w:rsidRPr="005B6B2F">
        <w:trPr>
          <w:jc w:val="center"/>
        </w:trPr>
        <w:tc>
          <w:tcPr>
            <w:tcW w:w="8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0473" w:rsidRPr="005B6B2F" w:rsidRDefault="00712C18" w:rsidP="00C756E0">
            <w:pPr>
              <w:pStyle w:val="Ttulo2"/>
              <w:rPr>
                <w:sz w:val="28"/>
              </w:rPr>
            </w:pPr>
            <w:r w:rsidRPr="005B6B2F">
              <w:rPr>
                <w:sz w:val="28"/>
              </w:rPr>
              <w:lastRenderedPageBreak/>
              <w:t>9</w:t>
            </w:r>
            <w:r w:rsidR="00190473" w:rsidRPr="005B6B2F">
              <w:rPr>
                <w:sz w:val="28"/>
              </w:rPr>
              <w:t>. Evaluación</w:t>
            </w:r>
          </w:p>
        </w:tc>
      </w:tr>
    </w:tbl>
    <w:p w:rsidR="00712C18" w:rsidRPr="005B6B2F" w:rsidRDefault="00712C18" w:rsidP="00C756E0">
      <w:pPr>
        <w:rPr>
          <w:rFonts w:cs="Arial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2"/>
        <w:gridCol w:w="3769"/>
      </w:tblGrid>
      <w:tr w:rsidR="009174BB" w:rsidRPr="005B6B2F" w:rsidTr="00957CEE">
        <w:trPr>
          <w:trHeight w:val="451"/>
        </w:trPr>
        <w:tc>
          <w:tcPr>
            <w:tcW w:w="10751" w:type="dxa"/>
            <w:gridSpan w:val="2"/>
            <w:shd w:val="clear" w:color="auto" w:fill="auto"/>
            <w:vAlign w:val="center"/>
          </w:tcPr>
          <w:p w:rsidR="009174BB" w:rsidRPr="009174BB" w:rsidRDefault="009174BB" w:rsidP="009174BB">
            <w:pPr>
              <w:rPr>
                <w:rFonts w:cs="Arial"/>
                <w:b/>
                <w:sz w:val="20"/>
                <w:szCs w:val="20"/>
              </w:rPr>
            </w:pPr>
            <w:r w:rsidRPr="009174BB">
              <w:rPr>
                <w:rFonts w:cs="Arial"/>
                <w:b/>
                <w:sz w:val="20"/>
                <w:szCs w:val="20"/>
              </w:rPr>
              <w:t>9.1 Convocatoria ordinaria</w:t>
            </w:r>
          </w:p>
        </w:tc>
      </w:tr>
      <w:tr w:rsidR="009174BB" w:rsidRPr="005B6B2F" w:rsidTr="009174BB">
        <w:trPr>
          <w:trHeight w:val="451"/>
        </w:trPr>
        <w:tc>
          <w:tcPr>
            <w:tcW w:w="10751" w:type="dxa"/>
            <w:gridSpan w:val="2"/>
            <w:shd w:val="clear" w:color="auto" w:fill="auto"/>
          </w:tcPr>
          <w:p w:rsidR="009174BB" w:rsidRPr="005B6B2F" w:rsidRDefault="009174BB" w:rsidP="009174BB">
            <w:pPr>
              <w:rPr>
                <w:rFonts w:cs="Arial"/>
                <w:sz w:val="20"/>
                <w:szCs w:val="20"/>
              </w:rPr>
            </w:pPr>
            <w:r w:rsidRPr="009174BB">
              <w:rPr>
                <w:rFonts w:cs="Arial"/>
                <w:i/>
                <w:sz w:val="20"/>
                <w:szCs w:val="20"/>
              </w:rPr>
              <w:t>9.1.1 Alumnos con evaluación continua</w:t>
            </w:r>
          </w:p>
        </w:tc>
      </w:tr>
      <w:tr w:rsidR="00712C18" w:rsidRPr="005B6B2F" w:rsidTr="00712C18">
        <w:trPr>
          <w:trHeight w:val="451"/>
        </w:trPr>
        <w:tc>
          <w:tcPr>
            <w:tcW w:w="6982" w:type="dxa"/>
            <w:shd w:val="clear" w:color="auto" w:fill="auto"/>
            <w:vAlign w:val="center"/>
          </w:tcPr>
          <w:p w:rsidR="00712C18" w:rsidRPr="005B6B2F" w:rsidRDefault="00625BAB" w:rsidP="00C756E0">
            <w:pPr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>INSTRUMENTOS DE EVALUACIÓN Y CRITERIOS  DE EVALUACIÓN/ CALIFICACIÓN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sz w:val="20"/>
                <w:szCs w:val="20"/>
              </w:rPr>
              <w:t>Resultados de Aprendizaje evaluados</w:t>
            </w:r>
          </w:p>
        </w:tc>
      </w:tr>
      <w:tr w:rsidR="00712C18" w:rsidRPr="005B6B2F" w:rsidTr="00712C18">
        <w:trPr>
          <w:trHeight w:val="1675"/>
        </w:trPr>
        <w:tc>
          <w:tcPr>
            <w:tcW w:w="6982" w:type="dxa"/>
            <w:tcBorders>
              <w:bottom w:val="single" w:sz="4" w:space="0" w:color="auto"/>
            </w:tcBorders>
            <w:shd w:val="clear" w:color="auto" w:fill="auto"/>
          </w:tcPr>
          <w:p w:rsidR="00712C18" w:rsidRPr="005B6B2F" w:rsidRDefault="00712C18" w:rsidP="00C756E0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20"/>
                <w:szCs w:val="20"/>
                <w:lang w:eastAsia="es-ES_tradnl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712C18" w:rsidRPr="005B6B2F" w:rsidRDefault="00712C18" w:rsidP="00C756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74BB" w:rsidRPr="005B6B2F" w:rsidTr="009174BB">
        <w:trPr>
          <w:trHeight w:val="451"/>
        </w:trPr>
        <w:tc>
          <w:tcPr>
            <w:tcW w:w="6982" w:type="dxa"/>
            <w:shd w:val="clear" w:color="auto" w:fill="auto"/>
          </w:tcPr>
          <w:p w:rsidR="009174BB" w:rsidRPr="009174BB" w:rsidRDefault="009174BB" w:rsidP="009174BB">
            <w:pPr>
              <w:rPr>
                <w:rFonts w:cs="Arial"/>
                <w:i/>
                <w:sz w:val="20"/>
                <w:szCs w:val="20"/>
              </w:rPr>
            </w:pPr>
            <w:r w:rsidRPr="009174BB">
              <w:rPr>
                <w:rFonts w:cs="Arial"/>
                <w:i/>
                <w:sz w:val="20"/>
                <w:szCs w:val="20"/>
              </w:rPr>
              <w:t>9.1.2 Alumnos con pérdida de evaluación continua (+20% faltas asistencia)</w:t>
            </w:r>
          </w:p>
          <w:p w:rsidR="009174BB" w:rsidRPr="005B6B2F" w:rsidRDefault="009174BB" w:rsidP="009174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9174BB" w:rsidRPr="005B6B2F" w:rsidRDefault="009174BB" w:rsidP="00C756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2C18" w:rsidRPr="005B6B2F" w:rsidTr="00957CEE">
        <w:trPr>
          <w:trHeight w:val="451"/>
        </w:trPr>
        <w:tc>
          <w:tcPr>
            <w:tcW w:w="6982" w:type="dxa"/>
            <w:shd w:val="clear" w:color="auto" w:fill="auto"/>
            <w:vAlign w:val="center"/>
          </w:tcPr>
          <w:p w:rsidR="00712C18" w:rsidRPr="005B6B2F" w:rsidRDefault="00712C18" w:rsidP="00C756E0">
            <w:pPr>
              <w:rPr>
                <w:rFonts w:cs="Arial"/>
                <w:sz w:val="20"/>
                <w:szCs w:val="20"/>
              </w:rPr>
            </w:pPr>
            <w:r w:rsidRPr="005B6B2F">
              <w:rPr>
                <w:rFonts w:cs="Arial"/>
                <w:sz w:val="20"/>
                <w:szCs w:val="20"/>
              </w:rPr>
              <w:t xml:space="preserve"> </w:t>
            </w:r>
          </w:p>
          <w:p w:rsidR="00712C18" w:rsidRPr="005B6B2F" w:rsidRDefault="00625BAB" w:rsidP="00C756E0">
            <w:pPr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>INSTRUMENTOS DE EVALUACIÓN Y CRITERIOS  DE EVALUACIÓN/ CALIFICACIÓN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712C18" w:rsidRPr="005B6B2F" w:rsidRDefault="00712C18" w:rsidP="00C756E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sz w:val="20"/>
                <w:szCs w:val="20"/>
              </w:rPr>
              <w:t>Resultados de Aprendizaje evaluados</w:t>
            </w:r>
          </w:p>
        </w:tc>
      </w:tr>
      <w:tr w:rsidR="00712C18" w:rsidRPr="005B6B2F" w:rsidTr="00957CEE">
        <w:trPr>
          <w:trHeight w:val="1675"/>
        </w:trPr>
        <w:tc>
          <w:tcPr>
            <w:tcW w:w="6982" w:type="dxa"/>
            <w:tcBorders>
              <w:bottom w:val="single" w:sz="4" w:space="0" w:color="auto"/>
            </w:tcBorders>
            <w:shd w:val="clear" w:color="auto" w:fill="auto"/>
          </w:tcPr>
          <w:p w:rsidR="00712C18" w:rsidRPr="005B6B2F" w:rsidRDefault="00712C18" w:rsidP="00C756E0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14"/>
                <w:szCs w:val="14"/>
                <w:lang w:eastAsia="es-ES_tradnl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712C18" w:rsidRPr="005B6B2F" w:rsidRDefault="00712C18" w:rsidP="00C756E0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712C18" w:rsidRDefault="00712C18" w:rsidP="00C756E0">
      <w:pPr>
        <w:rPr>
          <w:rFonts w:cs="Arial"/>
        </w:rPr>
      </w:pPr>
    </w:p>
    <w:p w:rsidR="009174BB" w:rsidRDefault="009174BB" w:rsidP="00C756E0">
      <w:pPr>
        <w:rPr>
          <w:rFonts w:cs="Arial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2"/>
        <w:gridCol w:w="3769"/>
      </w:tblGrid>
      <w:tr w:rsidR="009174BB" w:rsidRPr="005B6B2F" w:rsidTr="00957CEE">
        <w:trPr>
          <w:trHeight w:val="451"/>
        </w:trPr>
        <w:tc>
          <w:tcPr>
            <w:tcW w:w="10751" w:type="dxa"/>
            <w:gridSpan w:val="2"/>
            <w:shd w:val="clear" w:color="auto" w:fill="auto"/>
            <w:vAlign w:val="center"/>
          </w:tcPr>
          <w:p w:rsidR="009174BB" w:rsidRPr="009174BB" w:rsidRDefault="009174BB" w:rsidP="009174BB">
            <w:pPr>
              <w:rPr>
                <w:rFonts w:cs="Arial"/>
                <w:b/>
                <w:sz w:val="20"/>
                <w:szCs w:val="20"/>
              </w:rPr>
            </w:pPr>
            <w:r w:rsidRPr="009174BB">
              <w:rPr>
                <w:rFonts w:cs="Arial"/>
                <w:b/>
                <w:sz w:val="20"/>
                <w:szCs w:val="20"/>
              </w:rPr>
              <w:t>9.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9174BB">
              <w:rPr>
                <w:rFonts w:cs="Arial"/>
                <w:b/>
                <w:sz w:val="20"/>
                <w:szCs w:val="20"/>
              </w:rPr>
              <w:t xml:space="preserve"> Convocatoria </w:t>
            </w:r>
            <w:r w:rsidR="000B1E69">
              <w:rPr>
                <w:rFonts w:cs="Arial"/>
                <w:b/>
                <w:sz w:val="20"/>
                <w:szCs w:val="20"/>
              </w:rPr>
              <w:t>extra</w:t>
            </w:r>
            <w:r w:rsidRPr="009174BB">
              <w:rPr>
                <w:rFonts w:cs="Arial"/>
                <w:b/>
                <w:sz w:val="20"/>
                <w:szCs w:val="20"/>
              </w:rPr>
              <w:t>ordinaria</w:t>
            </w:r>
          </w:p>
        </w:tc>
      </w:tr>
      <w:tr w:rsidR="009174BB" w:rsidRPr="005B6B2F" w:rsidTr="00957CEE">
        <w:trPr>
          <w:trHeight w:val="451"/>
        </w:trPr>
        <w:tc>
          <w:tcPr>
            <w:tcW w:w="10751" w:type="dxa"/>
            <w:gridSpan w:val="2"/>
            <w:shd w:val="clear" w:color="auto" w:fill="auto"/>
          </w:tcPr>
          <w:p w:rsidR="009174BB" w:rsidRPr="005B6B2F" w:rsidRDefault="009174BB" w:rsidP="009174BB">
            <w:pPr>
              <w:rPr>
                <w:rFonts w:cs="Arial"/>
                <w:sz w:val="20"/>
                <w:szCs w:val="20"/>
              </w:rPr>
            </w:pPr>
            <w:r w:rsidRPr="009174BB">
              <w:rPr>
                <w:rFonts w:cs="Arial"/>
                <w:i/>
                <w:sz w:val="20"/>
                <w:szCs w:val="20"/>
              </w:rPr>
              <w:t>9.</w:t>
            </w:r>
            <w:r>
              <w:rPr>
                <w:rFonts w:cs="Arial"/>
                <w:i/>
                <w:sz w:val="20"/>
                <w:szCs w:val="20"/>
              </w:rPr>
              <w:t>2</w:t>
            </w:r>
            <w:r w:rsidRPr="009174BB">
              <w:rPr>
                <w:rFonts w:cs="Arial"/>
                <w:i/>
                <w:sz w:val="20"/>
                <w:szCs w:val="20"/>
              </w:rPr>
              <w:t>.1 Alumnos con evaluación continua</w:t>
            </w:r>
          </w:p>
        </w:tc>
      </w:tr>
      <w:tr w:rsidR="009174BB" w:rsidRPr="005B6B2F" w:rsidTr="00957CEE">
        <w:trPr>
          <w:trHeight w:val="451"/>
        </w:trPr>
        <w:tc>
          <w:tcPr>
            <w:tcW w:w="6982" w:type="dxa"/>
            <w:shd w:val="clear" w:color="auto" w:fill="auto"/>
            <w:vAlign w:val="center"/>
          </w:tcPr>
          <w:p w:rsidR="009174BB" w:rsidRPr="005B6B2F" w:rsidRDefault="009174BB" w:rsidP="00957CEE">
            <w:pPr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>INSTRUMENTOS DE EVALUACIÓN Y CRITERIOS  DE EVALUACIÓN/ CALIFICACIÓN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9174BB" w:rsidRPr="005B6B2F" w:rsidRDefault="009174BB" w:rsidP="00957CE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sz w:val="20"/>
                <w:szCs w:val="20"/>
              </w:rPr>
              <w:t>Resultados de Aprendizaje evaluados</w:t>
            </w:r>
          </w:p>
        </w:tc>
      </w:tr>
      <w:tr w:rsidR="009174BB" w:rsidRPr="005B6B2F" w:rsidTr="00957CEE">
        <w:trPr>
          <w:trHeight w:val="1675"/>
        </w:trPr>
        <w:tc>
          <w:tcPr>
            <w:tcW w:w="6982" w:type="dxa"/>
            <w:tcBorders>
              <w:bottom w:val="single" w:sz="4" w:space="0" w:color="auto"/>
            </w:tcBorders>
            <w:shd w:val="clear" w:color="auto" w:fill="auto"/>
          </w:tcPr>
          <w:p w:rsidR="009174BB" w:rsidRPr="005B6B2F" w:rsidRDefault="009174BB" w:rsidP="00957CEE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20"/>
                <w:szCs w:val="20"/>
                <w:lang w:eastAsia="es-ES_tradnl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9174BB" w:rsidRPr="005B6B2F" w:rsidRDefault="009174BB" w:rsidP="00957C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74BB" w:rsidRPr="005B6B2F" w:rsidTr="00957CEE">
        <w:trPr>
          <w:trHeight w:val="451"/>
        </w:trPr>
        <w:tc>
          <w:tcPr>
            <w:tcW w:w="6982" w:type="dxa"/>
            <w:shd w:val="clear" w:color="auto" w:fill="auto"/>
          </w:tcPr>
          <w:p w:rsidR="009174BB" w:rsidRPr="009174BB" w:rsidRDefault="009174BB" w:rsidP="00957CEE">
            <w:pPr>
              <w:rPr>
                <w:rFonts w:cs="Arial"/>
                <w:i/>
                <w:sz w:val="20"/>
                <w:szCs w:val="20"/>
              </w:rPr>
            </w:pPr>
            <w:r w:rsidRPr="009174BB">
              <w:rPr>
                <w:rFonts w:cs="Arial"/>
                <w:i/>
                <w:sz w:val="20"/>
                <w:szCs w:val="20"/>
              </w:rPr>
              <w:t>9.</w:t>
            </w:r>
            <w:r>
              <w:rPr>
                <w:rFonts w:cs="Arial"/>
                <w:i/>
                <w:sz w:val="20"/>
                <w:szCs w:val="20"/>
              </w:rPr>
              <w:t>2</w:t>
            </w:r>
            <w:r w:rsidRPr="009174BB">
              <w:rPr>
                <w:rFonts w:cs="Arial"/>
                <w:i/>
                <w:sz w:val="20"/>
                <w:szCs w:val="20"/>
              </w:rPr>
              <w:t>.2 Alumnos con pérdida de evaluación continua (+20% faltas asistencia)</w:t>
            </w:r>
          </w:p>
          <w:p w:rsidR="009174BB" w:rsidRPr="005B6B2F" w:rsidRDefault="009174BB" w:rsidP="00957C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9174BB" w:rsidRPr="005B6B2F" w:rsidRDefault="009174BB" w:rsidP="00957C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74BB" w:rsidRPr="005B6B2F" w:rsidTr="00957CEE">
        <w:trPr>
          <w:trHeight w:val="451"/>
        </w:trPr>
        <w:tc>
          <w:tcPr>
            <w:tcW w:w="6982" w:type="dxa"/>
            <w:shd w:val="clear" w:color="auto" w:fill="auto"/>
            <w:vAlign w:val="center"/>
          </w:tcPr>
          <w:p w:rsidR="009174BB" w:rsidRPr="005B6B2F" w:rsidRDefault="009174BB" w:rsidP="00957CEE">
            <w:pPr>
              <w:rPr>
                <w:rFonts w:cs="Arial"/>
                <w:sz w:val="20"/>
                <w:szCs w:val="20"/>
              </w:rPr>
            </w:pPr>
            <w:r w:rsidRPr="005B6B2F">
              <w:rPr>
                <w:rFonts w:cs="Arial"/>
                <w:sz w:val="20"/>
                <w:szCs w:val="20"/>
              </w:rPr>
              <w:t xml:space="preserve"> </w:t>
            </w:r>
          </w:p>
          <w:p w:rsidR="009174BB" w:rsidRPr="005B6B2F" w:rsidRDefault="009174BB" w:rsidP="00957CEE">
            <w:pPr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i/>
                <w:sz w:val="20"/>
                <w:szCs w:val="20"/>
              </w:rPr>
              <w:t>INSTRUMENTOS DE EVALUACIÓN Y CRITERIOS  DE EVALUACIÓN/ CALIFICACIÓN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9174BB" w:rsidRPr="005B6B2F" w:rsidRDefault="009174BB" w:rsidP="00957CEE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B6B2F">
              <w:rPr>
                <w:rFonts w:cs="Arial"/>
                <w:sz w:val="20"/>
                <w:szCs w:val="20"/>
              </w:rPr>
              <w:t>Resultados de Aprendizaje evaluados</w:t>
            </w:r>
          </w:p>
        </w:tc>
      </w:tr>
      <w:tr w:rsidR="009174BB" w:rsidRPr="005B6B2F" w:rsidTr="00957CEE">
        <w:trPr>
          <w:trHeight w:val="1675"/>
        </w:trPr>
        <w:tc>
          <w:tcPr>
            <w:tcW w:w="6982" w:type="dxa"/>
            <w:tcBorders>
              <w:bottom w:val="single" w:sz="4" w:space="0" w:color="auto"/>
            </w:tcBorders>
            <w:shd w:val="clear" w:color="auto" w:fill="auto"/>
          </w:tcPr>
          <w:p w:rsidR="009174BB" w:rsidRPr="005B6B2F" w:rsidRDefault="009174BB" w:rsidP="00957CEE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cs="Arial"/>
                <w:i/>
                <w:color w:val="221E1F"/>
                <w:sz w:val="14"/>
                <w:szCs w:val="14"/>
                <w:lang w:eastAsia="es-ES_tradnl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9174BB" w:rsidRPr="005B6B2F" w:rsidRDefault="009174BB" w:rsidP="00957CEE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9174BB" w:rsidRDefault="009174BB" w:rsidP="00C756E0">
      <w:pPr>
        <w:rPr>
          <w:rFonts w:cs="Arial"/>
        </w:rPr>
      </w:pPr>
    </w:p>
    <w:p w:rsidR="009174BB" w:rsidRPr="005B6B2F" w:rsidRDefault="009174BB" w:rsidP="00C756E0">
      <w:pPr>
        <w:rPr>
          <w:rFonts w:cs="Arial"/>
        </w:rPr>
      </w:pPr>
    </w:p>
    <w:tbl>
      <w:tblPr>
        <w:tblW w:w="0" w:type="auto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5"/>
      </w:tblGrid>
      <w:tr w:rsidR="00190473" w:rsidRPr="005B6B2F">
        <w:trPr>
          <w:jc w:val="center"/>
        </w:trPr>
        <w:tc>
          <w:tcPr>
            <w:tcW w:w="8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0473" w:rsidRPr="005B6B2F" w:rsidRDefault="00190473" w:rsidP="00C756E0">
            <w:pPr>
              <w:pStyle w:val="Ttulo2"/>
              <w:rPr>
                <w:sz w:val="28"/>
              </w:rPr>
            </w:pPr>
            <w:r w:rsidRPr="005B6B2F">
              <w:rPr>
                <w:sz w:val="28"/>
              </w:rPr>
              <w:t>1</w:t>
            </w:r>
            <w:r w:rsidR="00712C18" w:rsidRPr="005B6B2F">
              <w:rPr>
                <w:sz w:val="28"/>
              </w:rPr>
              <w:t>0</w:t>
            </w:r>
            <w:r w:rsidRPr="005B6B2F">
              <w:rPr>
                <w:sz w:val="28"/>
              </w:rPr>
              <w:t>. Bibliografía</w:t>
            </w:r>
          </w:p>
        </w:tc>
      </w:tr>
    </w:tbl>
    <w:p w:rsidR="00190473" w:rsidRPr="005B6B2F" w:rsidRDefault="00190473" w:rsidP="00C756E0">
      <w:pPr>
        <w:rPr>
          <w:rFonts w:cs="Arial"/>
        </w:rPr>
      </w:pPr>
    </w:p>
    <w:tbl>
      <w:tblPr>
        <w:tblW w:w="0" w:type="auto"/>
        <w:jc w:val="center"/>
        <w:tblInd w:w="430" w:type="dxa"/>
        <w:tblCellMar>
          <w:left w:w="70" w:type="dxa"/>
          <w:right w:w="70" w:type="dxa"/>
        </w:tblCellMar>
        <w:tblLook w:val="0000"/>
      </w:tblPr>
      <w:tblGrid>
        <w:gridCol w:w="8548"/>
      </w:tblGrid>
      <w:tr w:rsidR="00190473" w:rsidRPr="005B6B2F">
        <w:trPr>
          <w:jc w:val="center"/>
        </w:trPr>
        <w:tc>
          <w:tcPr>
            <w:tcW w:w="8548" w:type="dxa"/>
          </w:tcPr>
          <w:p w:rsidR="00190473" w:rsidRPr="005B6B2F" w:rsidRDefault="00190473" w:rsidP="00C756E0">
            <w:pPr>
              <w:spacing w:after="120"/>
              <w:rPr>
                <w:rFonts w:cs="Arial"/>
                <w:sz w:val="20"/>
              </w:rPr>
            </w:pPr>
            <w:r w:rsidRPr="005B6B2F">
              <w:rPr>
                <w:rFonts w:cs="Arial"/>
                <w:sz w:val="20"/>
              </w:rPr>
              <w:t>Comenzar a escribir…</w:t>
            </w:r>
          </w:p>
        </w:tc>
      </w:tr>
    </w:tbl>
    <w:p w:rsidR="00190473" w:rsidRPr="005B6B2F" w:rsidRDefault="00190473" w:rsidP="00C756E0">
      <w:pPr>
        <w:rPr>
          <w:rFonts w:cs="Arial"/>
        </w:rPr>
      </w:pPr>
    </w:p>
    <w:sectPr w:rsidR="00190473" w:rsidRPr="005B6B2F" w:rsidSect="00C756E0">
      <w:headerReference w:type="default" r:id="rId6"/>
      <w:footerReference w:type="default" r:id="rId7"/>
      <w:pgSz w:w="11900" w:h="16840"/>
      <w:pgMar w:top="1977" w:right="985" w:bottom="1134" w:left="1276" w:header="540" w:footer="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E3" w:rsidRDefault="002C4AE3">
      <w:r>
        <w:separator/>
      </w:r>
    </w:p>
  </w:endnote>
  <w:endnote w:type="continuationSeparator" w:id="0">
    <w:p w:rsidR="002C4AE3" w:rsidRDefault="002C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SerifO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53" w:rsidRDefault="005C35BC" w:rsidP="00E1702D">
    <w:pPr>
      <w:pStyle w:val="Piedepgina"/>
      <w:ind w:left="284"/>
    </w:pPr>
    <w:r>
      <w:rPr>
        <w:noProof/>
      </w:rPr>
      <w:drawing>
        <wp:inline distT="0" distB="0" distL="0" distR="0">
          <wp:extent cx="5391785" cy="534670"/>
          <wp:effectExtent l="0" t="0" r="0" b="0"/>
          <wp:docPr id="2" name="Imagen 2" descr="piedpáginapa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iedpáginapadocumen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7F47" w:rsidRPr="00B97F47" w:rsidRDefault="00B97F47" w:rsidP="00E1702D">
    <w:pPr>
      <w:pStyle w:val="Piedepgina"/>
      <w:ind w:left="284"/>
      <w:rPr>
        <w:sz w:val="10"/>
        <w:szCs w:val="10"/>
      </w:rPr>
    </w:pPr>
    <w:r w:rsidRPr="00B97F47">
      <w:rPr>
        <w:sz w:val="10"/>
        <w:szCs w:val="10"/>
      </w:rPr>
      <w:t>SGIC_P01_01_Anexo 1_Plantilla_Guia_Docente_MASTER_v1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E3" w:rsidRDefault="002C4AE3">
      <w:r>
        <w:separator/>
      </w:r>
    </w:p>
  </w:footnote>
  <w:footnote w:type="continuationSeparator" w:id="0">
    <w:p w:rsidR="002C4AE3" w:rsidRDefault="002C4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53" w:rsidRDefault="001118D6" w:rsidP="00996CEC">
    <w:pPr>
      <w:pStyle w:val="Encabezado"/>
      <w:ind w:left="142"/>
    </w:pPr>
    <w:r>
      <w:rPr>
        <w:noProof/>
      </w:rPr>
      <w:drawing>
        <wp:inline distT="0" distB="0" distL="0" distR="0">
          <wp:extent cx="5340985" cy="415925"/>
          <wp:effectExtent l="19050" t="0" r="0" b="0"/>
          <wp:docPr id="3" name="Imagen 1" descr="Google Drive:Mi unidad:SUBDIRECCION WORK:ComunicaciónEASD:MATERIAL_EASD: EASD IDENTIDAD:HojaCarta_WeAreDesing_Cabecera0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oogle Drive:Mi unidad:SUBDIRECCION WORK:ComunicaciónEASD:MATERIAL_EASD: EASD IDENTIDAD:HojaCarta_WeAreDesing_Cabecera03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86" t="43576" b="20111"/>
                  <a:stretch>
                    <a:fillRect/>
                  </a:stretch>
                </pic:blipFill>
                <pic:spPr bwMode="auto">
                  <a:xfrm>
                    <a:off x="0" y="0"/>
                    <a:ext cx="5340985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SortMethod w:val="0000"/>
  <w:defaultTabStop w:val="709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2486D"/>
    <w:rsid w:val="00020F6C"/>
    <w:rsid w:val="00021286"/>
    <w:rsid w:val="00043D1B"/>
    <w:rsid w:val="00052775"/>
    <w:rsid w:val="00054C73"/>
    <w:rsid w:val="00056BEB"/>
    <w:rsid w:val="000B1E69"/>
    <w:rsid w:val="000D1BD5"/>
    <w:rsid w:val="000D44CC"/>
    <w:rsid w:val="000E16BF"/>
    <w:rsid w:val="000F719F"/>
    <w:rsid w:val="001118D6"/>
    <w:rsid w:val="00146E0B"/>
    <w:rsid w:val="0017402E"/>
    <w:rsid w:val="00190473"/>
    <w:rsid w:val="001E7F62"/>
    <w:rsid w:val="00242215"/>
    <w:rsid w:val="00250FE8"/>
    <w:rsid w:val="00260969"/>
    <w:rsid w:val="00266C07"/>
    <w:rsid w:val="002A5CA2"/>
    <w:rsid w:val="002C4AE3"/>
    <w:rsid w:val="002D39FA"/>
    <w:rsid w:val="002E3D58"/>
    <w:rsid w:val="002F0878"/>
    <w:rsid w:val="002F3145"/>
    <w:rsid w:val="00370A62"/>
    <w:rsid w:val="003713C5"/>
    <w:rsid w:val="0038022D"/>
    <w:rsid w:val="003D1FF2"/>
    <w:rsid w:val="00437D53"/>
    <w:rsid w:val="00465DDC"/>
    <w:rsid w:val="004E07CD"/>
    <w:rsid w:val="004F0373"/>
    <w:rsid w:val="004F4442"/>
    <w:rsid w:val="005079A6"/>
    <w:rsid w:val="005131AA"/>
    <w:rsid w:val="00534590"/>
    <w:rsid w:val="00547B96"/>
    <w:rsid w:val="00557E7D"/>
    <w:rsid w:val="0058382C"/>
    <w:rsid w:val="005A7DA5"/>
    <w:rsid w:val="005B6B2F"/>
    <w:rsid w:val="005C35BC"/>
    <w:rsid w:val="0060339C"/>
    <w:rsid w:val="0062486D"/>
    <w:rsid w:val="00625BAB"/>
    <w:rsid w:val="006443EE"/>
    <w:rsid w:val="00644EE2"/>
    <w:rsid w:val="006620EA"/>
    <w:rsid w:val="006640B1"/>
    <w:rsid w:val="00676828"/>
    <w:rsid w:val="00680176"/>
    <w:rsid w:val="006C3C7E"/>
    <w:rsid w:val="00712C18"/>
    <w:rsid w:val="0072052A"/>
    <w:rsid w:val="00730A48"/>
    <w:rsid w:val="0076282E"/>
    <w:rsid w:val="007B2F56"/>
    <w:rsid w:val="007C7273"/>
    <w:rsid w:val="007D65E3"/>
    <w:rsid w:val="008F5E4F"/>
    <w:rsid w:val="009174BB"/>
    <w:rsid w:val="00933DB9"/>
    <w:rsid w:val="00946C57"/>
    <w:rsid w:val="00957CEE"/>
    <w:rsid w:val="009627BF"/>
    <w:rsid w:val="00963DA6"/>
    <w:rsid w:val="0096781F"/>
    <w:rsid w:val="00992E84"/>
    <w:rsid w:val="00996CEC"/>
    <w:rsid w:val="009B0A34"/>
    <w:rsid w:val="00A34DE9"/>
    <w:rsid w:val="00A94845"/>
    <w:rsid w:val="00A97EF8"/>
    <w:rsid w:val="00B0247A"/>
    <w:rsid w:val="00B25A50"/>
    <w:rsid w:val="00B372F8"/>
    <w:rsid w:val="00B601A5"/>
    <w:rsid w:val="00B7073D"/>
    <w:rsid w:val="00B7766B"/>
    <w:rsid w:val="00B97F47"/>
    <w:rsid w:val="00BC1615"/>
    <w:rsid w:val="00BD07A9"/>
    <w:rsid w:val="00BE4B9E"/>
    <w:rsid w:val="00BF28F8"/>
    <w:rsid w:val="00C0643E"/>
    <w:rsid w:val="00C15DD1"/>
    <w:rsid w:val="00C16722"/>
    <w:rsid w:val="00C16FCB"/>
    <w:rsid w:val="00C441F9"/>
    <w:rsid w:val="00C756E0"/>
    <w:rsid w:val="00C8273A"/>
    <w:rsid w:val="00D13B35"/>
    <w:rsid w:val="00D34089"/>
    <w:rsid w:val="00D44256"/>
    <w:rsid w:val="00D65BBB"/>
    <w:rsid w:val="00D65FF6"/>
    <w:rsid w:val="00DE3A28"/>
    <w:rsid w:val="00DE4EE7"/>
    <w:rsid w:val="00E008B8"/>
    <w:rsid w:val="00E03911"/>
    <w:rsid w:val="00E11401"/>
    <w:rsid w:val="00E1702D"/>
    <w:rsid w:val="00E236DF"/>
    <w:rsid w:val="00E44660"/>
    <w:rsid w:val="00E80E0C"/>
    <w:rsid w:val="00E818A3"/>
    <w:rsid w:val="00EB478B"/>
    <w:rsid w:val="00EC1286"/>
    <w:rsid w:val="00F47B94"/>
    <w:rsid w:val="00F61687"/>
    <w:rsid w:val="00F62F9F"/>
    <w:rsid w:val="00F675C7"/>
    <w:rsid w:val="00FC64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E251B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0E755D"/>
    <w:pPr>
      <w:keepNext/>
      <w:jc w:val="center"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qFormat/>
    <w:rsid w:val="000E755D"/>
    <w:pPr>
      <w:keepNext/>
      <w:outlineLvl w:val="1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0E755D"/>
    <w:rPr>
      <w:color w:val="0000FF"/>
      <w:u w:val="single"/>
    </w:rPr>
  </w:style>
  <w:style w:type="character" w:styleId="Hipervnculovisitado">
    <w:name w:val="FollowedHyperlink"/>
    <w:semiHidden/>
    <w:rsid w:val="000E755D"/>
    <w:rPr>
      <w:color w:val="800080"/>
      <w:u w:val="single"/>
    </w:rPr>
  </w:style>
  <w:style w:type="paragraph" w:styleId="Encabezado">
    <w:name w:val="header"/>
    <w:basedOn w:val="Normal"/>
    <w:link w:val="EncabezadoCar"/>
    <w:rsid w:val="000E755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0E755D"/>
    <w:pPr>
      <w:tabs>
        <w:tab w:val="center" w:pos="4419"/>
        <w:tab w:val="right" w:pos="8838"/>
      </w:tabs>
    </w:pPr>
  </w:style>
  <w:style w:type="paragraph" w:customStyle="1" w:styleId="Textoindependiente1">
    <w:name w:val="Texto independiente1"/>
    <w:basedOn w:val="Normal"/>
    <w:semiHidden/>
    <w:rsid w:val="000E755D"/>
    <w:pPr>
      <w:jc w:val="both"/>
    </w:pPr>
  </w:style>
  <w:style w:type="paragraph" w:customStyle="1" w:styleId="Textoindependiente21">
    <w:name w:val="Texto independiente 21"/>
    <w:basedOn w:val="Normal"/>
    <w:semiHidden/>
    <w:rsid w:val="000E755D"/>
    <w:pPr>
      <w:jc w:val="both"/>
    </w:pPr>
    <w:rPr>
      <w:rFonts w:ascii="Arial Unicode MS" w:eastAsia="Arial Unicode MS" w:hAnsi="Arial Unicode MS"/>
      <w:sz w:val="18"/>
    </w:rPr>
  </w:style>
  <w:style w:type="paragraph" w:customStyle="1" w:styleId="SANGRIA">
    <w:name w:val="+SANGRIA"/>
    <w:basedOn w:val="Normal"/>
    <w:uiPriority w:val="99"/>
    <w:rsid w:val="007E251B"/>
    <w:pPr>
      <w:widowControl w:val="0"/>
      <w:tabs>
        <w:tab w:val="left" w:pos="0"/>
        <w:tab w:val="left" w:pos="227"/>
      </w:tabs>
      <w:autoSpaceDE w:val="0"/>
      <w:autoSpaceDN w:val="0"/>
      <w:adjustRightInd w:val="0"/>
      <w:spacing w:line="260" w:lineRule="atLeast"/>
      <w:ind w:left="567" w:hanging="227"/>
      <w:jc w:val="both"/>
      <w:textAlignment w:val="center"/>
    </w:pPr>
    <w:rPr>
      <w:rFonts w:ascii="MetaSerifOT-Book" w:hAnsi="MetaSerifOT-Book" w:cs="MetaSerifOT-Book"/>
      <w:color w:val="000000"/>
      <w:sz w:val="21"/>
      <w:szCs w:val="21"/>
      <w:lang w:val="es-ES_tradnl" w:eastAsia="es-ES_tradnl"/>
    </w:rPr>
  </w:style>
  <w:style w:type="table" w:styleId="Tablaconcuadrcula">
    <w:name w:val="Table Grid"/>
    <w:basedOn w:val="Tablanormal"/>
    <w:rsid w:val="00624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996CEC"/>
    <w:rPr>
      <w:rFonts w:ascii="Arial" w:hAnsi="Arial"/>
      <w:sz w:val="24"/>
      <w:szCs w:val="24"/>
      <w:lang w:val="es-ES"/>
    </w:rPr>
  </w:style>
  <w:style w:type="paragraph" w:customStyle="1" w:styleId="Default">
    <w:name w:val="Default"/>
    <w:rsid w:val="00712C1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7D65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6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ESTUDIOS SUPERIORES DE DISEÑO</vt:lpstr>
    </vt:vector>
  </TitlesOfParts>
  <Company>Artes y Oficios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ESTUDIOS SUPERIORES DE DISEÑO</dc:title>
  <dc:creator>Juliana Javaloy</dc:creator>
  <cp:lastModifiedBy>usuario</cp:lastModifiedBy>
  <cp:revision>7</cp:revision>
  <cp:lastPrinted>2018-06-18T10:07:00Z</cp:lastPrinted>
  <dcterms:created xsi:type="dcterms:W3CDTF">2018-09-18T15:04:00Z</dcterms:created>
  <dcterms:modified xsi:type="dcterms:W3CDTF">2019-04-17T17:25:00Z</dcterms:modified>
</cp:coreProperties>
</file>